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D6" w:rsidRDefault="00523ED6" w:rsidP="00523ED6">
      <w:pPr>
        <w:pStyle w:val="Zalacznik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6 </w:t>
      </w:r>
    </w:p>
    <w:p w:rsidR="00523ED6" w:rsidRDefault="00523ED6" w:rsidP="00523ED6">
      <w:pPr>
        <w:pStyle w:val="PodTytul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NIEPODLEGANIU</w:t>
      </w:r>
      <w:r>
        <w:rPr>
          <w:rFonts w:ascii="Times New Roman" w:hAnsi="Times New Roman" w:cs="Times New Roman"/>
        </w:rPr>
        <w:br/>
        <w:t xml:space="preserve"> WYKLUCZENIU Z POSTĘPOWANIA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 w:val="0"/>
          <w:bCs w:val="0"/>
        </w:rPr>
        <w:t>[Wzór oświadczenia]</w:t>
      </w:r>
    </w:p>
    <w:p w:rsidR="00523ED6" w:rsidRDefault="00523ED6" w:rsidP="00523ED6">
      <w:pPr>
        <w:rPr>
          <w:rFonts w:ascii="Times New Roman" w:hAnsi="Times New Roman" w:cs="Times New Roman"/>
        </w:rPr>
      </w:pPr>
      <w:r>
        <w:t xml:space="preserve">Składając ofertę w postępowaniu nr ZP </w:t>
      </w:r>
      <w:r>
        <w:tab/>
        <w:t>,</w:t>
      </w:r>
    </w:p>
    <w:p w:rsidR="00523ED6" w:rsidRDefault="00523ED6" w:rsidP="00523ED6">
      <w:pPr>
        <w:pStyle w:val="Maly"/>
        <w:tabs>
          <w:tab w:val="clear" w:pos="567"/>
          <w:tab w:val="left" w:pos="708"/>
        </w:tabs>
        <w:spacing w:line="240" w:lineRule="auto"/>
        <w:ind w:left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(oznaczenie postępowania)</w:t>
      </w:r>
    </w:p>
    <w:p w:rsidR="00523ED6" w:rsidRDefault="00523ED6" w:rsidP="00523ED6">
      <w:pPr>
        <w:rPr>
          <w:rFonts w:ascii="Times New Roman" w:hAnsi="Times New Roman" w:cs="Times New Roman"/>
        </w:rPr>
      </w:pPr>
      <w:r>
        <w:t xml:space="preserve">prowadzonym przez </w:t>
      </w:r>
      <w:r>
        <w:tab/>
        <w:t>,</w:t>
      </w:r>
    </w:p>
    <w:p w:rsidR="00523ED6" w:rsidRDefault="00523ED6" w:rsidP="00523ED6">
      <w:pPr>
        <w:pStyle w:val="Maly"/>
        <w:tabs>
          <w:tab w:val="clear" w:pos="567"/>
          <w:tab w:val="left" w:pos="708"/>
        </w:tabs>
        <w:spacing w:line="240" w:lineRule="auto"/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(oznaczenie zamawiającego)</w:t>
      </w:r>
    </w:p>
    <w:p w:rsidR="00523ED6" w:rsidRDefault="00523ED6" w:rsidP="00523ED6">
      <w:pPr>
        <w:rPr>
          <w:rFonts w:ascii="Times New Roman" w:hAnsi="Times New Roman" w:cs="Times New Roman"/>
        </w:rPr>
      </w:pPr>
      <w:r>
        <w:t xml:space="preserve">oświadczam, że </w:t>
      </w:r>
      <w:r>
        <w:tab/>
        <w:t>,</w:t>
      </w:r>
    </w:p>
    <w:p w:rsidR="00523ED6" w:rsidRDefault="00523ED6" w:rsidP="00523ED6">
      <w:pPr>
        <w:pStyle w:val="Maly"/>
        <w:tabs>
          <w:tab w:val="clear" w:pos="567"/>
          <w:tab w:val="left" w:pos="708"/>
        </w:tabs>
        <w:spacing w:line="240" w:lineRule="auto"/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i adres wykonawcy)</w:t>
      </w:r>
    </w:p>
    <w:p w:rsidR="00523ED6" w:rsidRDefault="00523ED6" w:rsidP="00523ED6">
      <w:pPr>
        <w:rPr>
          <w:rFonts w:ascii="Times New Roman" w:hAnsi="Times New Roman" w:cs="Times New Roman"/>
        </w:rPr>
      </w:pPr>
      <w:r>
        <w:t>będąc Wykonawcą w postępowaniu o udzielenie zamówienia publicznego, nie podlegam wykluczeniu z wyżej wskazanego postępowania</w:t>
      </w:r>
    </w:p>
    <w:p w:rsidR="00523ED6" w:rsidRDefault="00523ED6" w:rsidP="00523ED6">
      <w:pPr>
        <w:pStyle w:val="Maly"/>
        <w:tabs>
          <w:tab w:val="clear" w:pos="567"/>
          <w:tab w:val="left" w:pos="708"/>
        </w:tabs>
        <w:spacing w:line="240" w:lineRule="auto"/>
        <w:ind w:right="56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(oznaczenie postępowania)</w:t>
      </w:r>
    </w:p>
    <w:p w:rsidR="00523ED6" w:rsidRDefault="00523ED6" w:rsidP="00523ED6">
      <w:pPr>
        <w:rPr>
          <w:rFonts w:ascii="Times New Roman" w:hAnsi="Times New Roman" w:cs="Times New Roman"/>
        </w:rPr>
      </w:pPr>
      <w:r>
        <w:t>na podstawie zaistnienia przesłanek wykluczenia z postępowania określonych w art. 24 ustawy z dnia 29 stycznia 2004 r. – Prawo zamówień publicznych.</w:t>
      </w:r>
    </w:p>
    <w:p w:rsidR="00523ED6" w:rsidRDefault="00523ED6" w:rsidP="00523ED6">
      <w:pPr>
        <w:pStyle w:val="Tekstpodstawowy"/>
        <w:widowControl/>
        <w:tabs>
          <w:tab w:val="clear" w:pos="7313"/>
        </w:tabs>
        <w:spacing w:after="0" w:line="240" w:lineRule="auto"/>
        <w:jc w:val="lef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2268"/>
        <w:gridCol w:w="3402"/>
      </w:tblGrid>
      <w:tr w:rsidR="00523ED6" w:rsidTr="00523ED6">
        <w:tc>
          <w:tcPr>
            <w:tcW w:w="3402" w:type="dxa"/>
          </w:tcPr>
          <w:p w:rsidR="00523ED6" w:rsidRDefault="00523ED6">
            <w:pPr>
              <w:pStyle w:val="TableText"/>
              <w:widowControl/>
              <w:spacing w:line="276" w:lineRule="auto"/>
            </w:pPr>
          </w:p>
        </w:tc>
        <w:tc>
          <w:tcPr>
            <w:tcW w:w="2268" w:type="dxa"/>
          </w:tcPr>
          <w:p w:rsidR="00523ED6" w:rsidRDefault="00523ED6">
            <w:pPr>
              <w:pStyle w:val="TableText"/>
              <w:widowControl/>
              <w:spacing w:line="276" w:lineRule="auto"/>
            </w:pPr>
          </w:p>
        </w:tc>
        <w:tc>
          <w:tcPr>
            <w:tcW w:w="3402" w:type="dxa"/>
            <w:hideMark/>
          </w:tcPr>
          <w:p w:rsidR="00523ED6" w:rsidRDefault="00523ED6">
            <w:pPr>
              <w:pStyle w:val="Tekstpodstawowy"/>
              <w:widowControl/>
              <w:tabs>
                <w:tab w:val="clear" w:pos="7313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</w:t>
            </w:r>
          </w:p>
          <w:p w:rsidR="00523ED6" w:rsidRDefault="00523ED6">
            <w:pPr>
              <w:pStyle w:val="Maly"/>
              <w:tabs>
                <w:tab w:val="clear" w:pos="567"/>
                <w:tab w:val="left" w:pos="708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 lub upoważnionego przedstawiciela wykonawcy)</w:t>
            </w:r>
          </w:p>
        </w:tc>
      </w:tr>
    </w:tbl>
    <w:p w:rsidR="00523ED6" w:rsidRDefault="00523ED6" w:rsidP="00523ED6">
      <w:pPr>
        <w:pStyle w:val="Tekstpodstawowy"/>
        <w:widowControl/>
        <w:tabs>
          <w:tab w:val="clear" w:pos="7313"/>
        </w:tabs>
        <w:spacing w:after="0" w:line="240" w:lineRule="auto"/>
        <w:jc w:val="left"/>
        <w:rPr>
          <w:rFonts w:ascii="Times New Roman" w:hAnsi="Times New Roman" w:cs="Times New Roman"/>
        </w:rPr>
      </w:pPr>
    </w:p>
    <w:p w:rsidR="00523ED6" w:rsidRDefault="00523ED6" w:rsidP="00523ED6">
      <w:pPr>
        <w:pStyle w:val="Tekstpodstawowy"/>
        <w:widowControl/>
        <w:tabs>
          <w:tab w:val="clear" w:pos="7313"/>
        </w:tabs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C0867" w:rsidRDefault="008C0867"/>
    <w:sectPr w:rsidR="008C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523ED6"/>
    <w:rsid w:val="00523ED6"/>
    <w:rsid w:val="008C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3ED6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eastAsia="Times New Roman" w:hAnsi="EFN AlphaBook PS" w:cs="EFN AlphaBook P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3ED6"/>
    <w:rPr>
      <w:rFonts w:ascii="EFN AlphaBook PS" w:eastAsia="Times New Roman" w:hAnsi="EFN AlphaBook PS" w:cs="EFN AlphaBook PS"/>
    </w:rPr>
  </w:style>
  <w:style w:type="paragraph" w:customStyle="1" w:styleId="TableText">
    <w:name w:val="Table Text"/>
    <w:uiPriority w:val="99"/>
    <w:rsid w:val="00523ED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ly">
    <w:name w:val="Maly"/>
    <w:uiPriority w:val="99"/>
    <w:rsid w:val="00523ED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</w:rPr>
  </w:style>
  <w:style w:type="paragraph" w:customStyle="1" w:styleId="PodTytul">
    <w:name w:val="PodTytul"/>
    <w:uiPriority w:val="99"/>
    <w:rsid w:val="00523ED6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eastAsia="Times New Roman" w:hAnsi="EFN AlphaBook PS" w:cs="EFN AlphaBook PS"/>
      <w:b/>
      <w:bCs/>
      <w:sz w:val="24"/>
      <w:szCs w:val="24"/>
    </w:rPr>
  </w:style>
  <w:style w:type="paragraph" w:customStyle="1" w:styleId="Zalacznik">
    <w:name w:val="Zalacznik"/>
    <w:uiPriority w:val="99"/>
    <w:rsid w:val="00523ED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Company>FSPDMaIS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Opiekun</dc:creator>
  <cp:keywords/>
  <dc:description/>
  <cp:lastModifiedBy>Opiekun</cp:lastModifiedBy>
  <cp:revision>2</cp:revision>
  <dcterms:created xsi:type="dcterms:W3CDTF">2009-12-23T12:07:00Z</dcterms:created>
  <dcterms:modified xsi:type="dcterms:W3CDTF">2009-12-23T12:08:00Z</dcterms:modified>
</cp:coreProperties>
</file>