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0B1" w:rsidP="0019785F">
      <w:pPr>
        <w:ind w:left="3540"/>
        <w:rPr>
          <w:sz w:val="18"/>
          <w:szCs w:val="18"/>
        </w:rPr>
      </w:pPr>
      <w:r w:rsidRPr="0019785F">
        <w:rPr>
          <w:sz w:val="18"/>
          <w:szCs w:val="18"/>
        </w:rPr>
        <w:t>Załącznik nr 5 do Specyfikacji Istotnych Warunków Zamówienia Nr</w:t>
      </w:r>
      <w:r w:rsidR="0019785F" w:rsidRPr="0019785F">
        <w:rPr>
          <w:sz w:val="18"/>
          <w:szCs w:val="18"/>
        </w:rPr>
        <w:t xml:space="preserve"> 5</w:t>
      </w:r>
      <w:r w:rsidRPr="0019785F">
        <w:rPr>
          <w:sz w:val="18"/>
          <w:szCs w:val="18"/>
        </w:rPr>
        <w:t xml:space="preserve"> </w:t>
      </w:r>
    </w:p>
    <w:p w:rsidR="00236393" w:rsidRPr="0019785F" w:rsidRDefault="00236393" w:rsidP="0019785F">
      <w:pPr>
        <w:ind w:left="3540"/>
        <w:rPr>
          <w:sz w:val="18"/>
          <w:szCs w:val="18"/>
        </w:rPr>
      </w:pP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Postępowania       ………………………………………………………………</w:t>
      </w:r>
    </w:p>
    <w:p w:rsidR="008030B1" w:rsidRPr="0019785F" w:rsidRDefault="008030B1" w:rsidP="008030B1">
      <w:pPr>
        <w:rPr>
          <w:i/>
          <w:u w:val="single"/>
        </w:rPr>
      </w:pPr>
      <w:r w:rsidRPr="0019785F">
        <w:rPr>
          <w:i/>
          <w:u w:val="single"/>
        </w:rPr>
        <w:t>Projekt</w:t>
      </w:r>
    </w:p>
    <w:p w:rsidR="008030B1" w:rsidRDefault="008030B1" w:rsidP="008030B1"/>
    <w:p w:rsidR="008030B1" w:rsidRDefault="008030B1" w:rsidP="008030B1">
      <w:pPr>
        <w:ind w:left="2832" w:firstLine="708"/>
      </w:pPr>
      <w:r>
        <w:t>UMOWA nr ………/…………...</w:t>
      </w:r>
    </w:p>
    <w:p w:rsidR="008030B1" w:rsidRDefault="008030B1" w:rsidP="008030B1"/>
    <w:p w:rsidR="008030B1" w:rsidRDefault="008030B1" w:rsidP="008030B1">
      <w:r>
        <w:t xml:space="preserve">Zawarta w dniu ………… 2011 r. Gminą Popów, 42-110 Popów, Zawady ul Częstochowska 6, zwaną dalej Zamawiającym reprezentowaną przez Wójta Gminy Popów – Bolesława </w:t>
      </w:r>
      <w:proofErr w:type="spellStart"/>
      <w:r>
        <w:t>Świtałę</w:t>
      </w:r>
      <w:proofErr w:type="spellEnd"/>
      <w:r>
        <w:t>,</w:t>
      </w:r>
    </w:p>
    <w:p w:rsidR="008030B1" w:rsidRDefault="008030B1" w:rsidP="008030B1">
      <w:r>
        <w:t>a</w:t>
      </w:r>
    </w:p>
    <w:p w:rsidR="008030B1" w:rsidRDefault="008030B1" w:rsidP="008030B1">
      <w:r>
        <w:t>…………………………………………………………………………………………………........., zwanym dalej Wykonawcą</w:t>
      </w:r>
      <w:r w:rsidR="00E716D9">
        <w:t>,</w:t>
      </w:r>
    </w:p>
    <w:p w:rsidR="00E716D9" w:rsidRDefault="00E716D9" w:rsidP="008030B1">
      <w:r>
        <w:t>Reprezentowanym przez:……………………………………………………………………………………………………………..</w:t>
      </w:r>
    </w:p>
    <w:p w:rsidR="00E716D9" w:rsidRDefault="00E716D9" w:rsidP="008030B1">
      <w:r>
        <w:t>O następującej treści:</w:t>
      </w:r>
    </w:p>
    <w:p w:rsidR="00640EF3" w:rsidRDefault="00E716D9" w:rsidP="00640EF3">
      <w:pPr>
        <w:ind w:left="3540" w:firstLine="708"/>
        <w:rPr>
          <w:rFonts w:cs="Arial"/>
        </w:rPr>
      </w:pPr>
      <w:r w:rsidRPr="00E716D9">
        <w:rPr>
          <w:rFonts w:cs="Arial"/>
        </w:rPr>
        <w:t>§ 1</w:t>
      </w:r>
    </w:p>
    <w:p w:rsidR="00640EF3" w:rsidRPr="00A56FBD" w:rsidRDefault="00640EF3" w:rsidP="00640EF3">
      <w:pPr>
        <w:ind w:left="2832" w:firstLine="708"/>
        <w:rPr>
          <w:rFonts w:cs="Arial"/>
          <w:b/>
        </w:rPr>
      </w:pPr>
      <w:r w:rsidRPr="00A56FBD">
        <w:rPr>
          <w:rFonts w:cs="Arial"/>
          <w:b/>
        </w:rPr>
        <w:t>Przedmiot umowy</w:t>
      </w:r>
    </w:p>
    <w:p w:rsidR="00E716D9" w:rsidRDefault="00E716D9" w:rsidP="00E716D9">
      <w:pPr>
        <w:pStyle w:val="Akapitzlist"/>
        <w:numPr>
          <w:ilvl w:val="0"/>
          <w:numId w:val="2"/>
        </w:numPr>
      </w:pPr>
      <w:r>
        <w:t>Zgodnie z wynikiem postępowania o udzielenie zamówienia publicznego Wykonawca przyjmuje do wykonania roboty budowlane związane z realizacją zadania pn. „</w:t>
      </w:r>
      <w:r w:rsidRPr="00E716D9">
        <w:t>Modernizacja centralnego ogrzewania wraz z wykonaniem pompy ciepła dla budynku Urzędu Gminy Popów z siedzibą w Zawadach</w:t>
      </w:r>
      <w:r>
        <w:t xml:space="preserve">” </w:t>
      </w:r>
    </w:p>
    <w:p w:rsidR="004524C9" w:rsidRDefault="004524C9" w:rsidP="00E716D9">
      <w:pPr>
        <w:pStyle w:val="Akapitzlist"/>
        <w:numPr>
          <w:ilvl w:val="0"/>
          <w:numId w:val="2"/>
        </w:numPr>
      </w:pPr>
      <w:r>
        <w:t>Przedmiot zamówienia opisany jest projektem budowlanym, przedmiarem robót oraz specyfikacją techniczną wykonania i odbioru robót budowlanych.</w:t>
      </w:r>
    </w:p>
    <w:p w:rsidR="004524C9" w:rsidRDefault="004524C9" w:rsidP="00E716D9">
      <w:pPr>
        <w:pStyle w:val="Akapitzlist"/>
        <w:numPr>
          <w:ilvl w:val="0"/>
          <w:numId w:val="2"/>
        </w:numPr>
      </w:pPr>
      <w:r>
        <w:t>Całość robót objętych przedmiotem zamówienia należy wykonać zgodnie z obowiązującymi przepisami i normami technicznymi.</w:t>
      </w:r>
    </w:p>
    <w:p w:rsidR="0019785F" w:rsidRDefault="007701C6" w:rsidP="0019785F">
      <w:pPr>
        <w:pStyle w:val="Akapitzlist"/>
        <w:numPr>
          <w:ilvl w:val="0"/>
          <w:numId w:val="2"/>
        </w:numPr>
      </w:pPr>
      <w:r>
        <w:t>Wykonawca zobowiązany jest dostarczyć świadectwo charakterystyki energetycznej budynku, o którym w art. 57 ust. 1 pkt. 7 ustawy Prawo Budowlane</w:t>
      </w:r>
      <w:r w:rsidR="001946E8">
        <w:t xml:space="preserve"> /Dz.U.2006.156.1118 ze zm./</w:t>
      </w:r>
    </w:p>
    <w:p w:rsidR="0019785F" w:rsidRDefault="0019785F" w:rsidP="0019785F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2</w:t>
      </w:r>
    </w:p>
    <w:p w:rsidR="00640EF3" w:rsidRPr="00A56FBD" w:rsidRDefault="00640EF3" w:rsidP="00640EF3">
      <w:pPr>
        <w:ind w:left="2832" w:firstLine="708"/>
        <w:rPr>
          <w:rFonts w:cs="Arial"/>
          <w:b/>
        </w:rPr>
      </w:pPr>
      <w:r w:rsidRPr="00A56FBD">
        <w:rPr>
          <w:rFonts w:cs="Arial"/>
          <w:b/>
        </w:rPr>
        <w:t>Termin wykonania robót</w:t>
      </w:r>
    </w:p>
    <w:p w:rsidR="0019785F" w:rsidRDefault="0019785F" w:rsidP="0019785F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Strony ustalają, że realizacja robót nastąpi w terminie od……. do……… Termin realizacji może ulec zmianie wyłącznie za zgodą Zamawiającego.</w:t>
      </w:r>
    </w:p>
    <w:p w:rsidR="0019785F" w:rsidRDefault="0019785F" w:rsidP="0019785F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Przebieg realizacji robót w ujęciu czasowym przedstawia (zatwierdzony przez Zamawiającego) harmonogram rzeczowo – finansowy stanowiący załącznik nr 1 do niniejszej umowy.</w:t>
      </w:r>
    </w:p>
    <w:p w:rsidR="0019785F" w:rsidRDefault="00640EF3" w:rsidP="0019785F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Za zakończenie robót strony uważają potwierdzone przez Inspektora Nadzoru Inwestorskiego zgłoszenie Zamawiającemu gotowości do odbioru wraz z odnotowaniem tego faktu w dzienniku Budowy.</w:t>
      </w:r>
    </w:p>
    <w:p w:rsidR="00640EF3" w:rsidRDefault="00640EF3" w:rsidP="00640EF3">
      <w:pPr>
        <w:rPr>
          <w:rFonts w:cs="Arial"/>
        </w:rPr>
      </w:pPr>
    </w:p>
    <w:p w:rsidR="00640EF3" w:rsidRDefault="00640EF3" w:rsidP="00640EF3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3</w:t>
      </w:r>
    </w:p>
    <w:p w:rsidR="005E60B8" w:rsidRPr="00A56FBD" w:rsidRDefault="00A56FBD" w:rsidP="005E60B8">
      <w:pPr>
        <w:ind w:left="2832"/>
        <w:rPr>
          <w:rFonts w:cs="Arial"/>
          <w:b/>
        </w:rPr>
      </w:pPr>
      <w:r>
        <w:rPr>
          <w:rFonts w:cs="Arial"/>
          <w:b/>
        </w:rPr>
        <w:t xml:space="preserve">  </w:t>
      </w:r>
      <w:r w:rsidR="005E60B8" w:rsidRPr="00A56FBD">
        <w:rPr>
          <w:rFonts w:cs="Arial"/>
          <w:b/>
        </w:rPr>
        <w:t>Wynagrodzenie Wykonawcy</w:t>
      </w:r>
    </w:p>
    <w:p w:rsidR="00686920" w:rsidRDefault="00686920" w:rsidP="00686920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Za należyte wykonanie umowy Wykonawcy przysługiwać będzie wynagrodzenie w kwocie netto………………………………………………… (słownie………………………………) wraz z należnym podatkiem VAT (23%) w wysokości ……………………….. (słownie………………………………..). Wynagrodzenie brutto z podatkiem VAT wynosi …………………………………….. (słownie………………………………………)</w:t>
      </w:r>
    </w:p>
    <w:p w:rsidR="00640EF3" w:rsidRDefault="00C80BCC" w:rsidP="00640EF3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Wynagrodzenie określone w ust. 1 ma charakter ryczałtowy i zawiera wszystkie koszty</w:t>
      </w:r>
      <w:r w:rsidRPr="00C80BCC">
        <w:rPr>
          <w:rFonts w:cs="Arial"/>
        </w:rPr>
        <w:t xml:space="preserve"> związane z realizacją zamówienia</w:t>
      </w:r>
      <w:r>
        <w:rPr>
          <w:rFonts w:cs="Arial"/>
        </w:rPr>
        <w:t>.</w:t>
      </w:r>
    </w:p>
    <w:p w:rsidR="00C80BCC" w:rsidRDefault="00C80BCC" w:rsidP="00640EF3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W przypadku wykonania robót w zakresie mniejszym aniżeli zakres umowny, wynagrodzenie zmniejszone zostanie proporcjonalnie.</w:t>
      </w:r>
    </w:p>
    <w:p w:rsidR="00C80BCC" w:rsidRDefault="00C80BCC" w:rsidP="00C80BCC">
      <w:pPr>
        <w:rPr>
          <w:rFonts w:cs="Arial"/>
        </w:rPr>
      </w:pPr>
    </w:p>
    <w:p w:rsidR="001F0CCA" w:rsidRDefault="001F0CCA" w:rsidP="001F0CCA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4</w:t>
      </w:r>
    </w:p>
    <w:p w:rsidR="005E60B8" w:rsidRPr="00A56FBD" w:rsidRDefault="00A56FBD" w:rsidP="005E60B8">
      <w:pPr>
        <w:ind w:left="2832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5E60B8" w:rsidRPr="00A56FBD">
        <w:rPr>
          <w:rFonts w:cs="Arial"/>
          <w:b/>
        </w:rPr>
        <w:t>Obowiązki i prawa stron</w:t>
      </w:r>
    </w:p>
    <w:p w:rsidR="001F0CCA" w:rsidRDefault="001F0CCA" w:rsidP="001F0CCA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Zamawiający nie zapewnia Wykonawcy terenu pod zaplecze budowy oraz terenu na składowanie materiałów.</w:t>
      </w:r>
    </w:p>
    <w:p w:rsidR="00C80BCC" w:rsidRDefault="008003DE" w:rsidP="00C80BCC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ponosi wszelkie koszty związane z urządzeniem, utrzymaniem i uporządkowaniem terenu budowy oraz koszt zużycia wszelkich mediów.</w:t>
      </w:r>
    </w:p>
    <w:p w:rsidR="008003DE" w:rsidRDefault="008003DE" w:rsidP="00C80BCC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jest zobowiązany na własny koszt zabezpieczyć i oznakować prowadzone roboty a także dbać o stan techniczny i prawidłowość oznakowania przez cały czas trwania realizacji robót.</w:t>
      </w:r>
    </w:p>
    <w:p w:rsidR="008003DE" w:rsidRDefault="005F0E04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jest zobowiązany jest do umieszczenia na własny koszt tablic informacyjnych</w:t>
      </w:r>
      <w:r w:rsidR="00DE43F8">
        <w:rPr>
          <w:rFonts w:cs="Arial"/>
        </w:rPr>
        <w:t>.</w:t>
      </w:r>
    </w:p>
    <w:p w:rsidR="00DE43F8" w:rsidRDefault="00DE43F8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ponosi pełną odpowiedzialność za teren budowy od momentu przejęcia placu budowy.</w:t>
      </w:r>
    </w:p>
    <w:p w:rsidR="00DE43F8" w:rsidRDefault="00DE43F8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Materiały z rozbiórki </w:t>
      </w:r>
      <w:r w:rsidR="003B739F">
        <w:rPr>
          <w:rFonts w:cs="Arial"/>
        </w:rPr>
        <w:t xml:space="preserve">Wykonawca </w:t>
      </w:r>
      <w:r>
        <w:rPr>
          <w:rFonts w:cs="Arial"/>
        </w:rPr>
        <w:t xml:space="preserve">składuje i utylizuje na własny koszt. </w:t>
      </w:r>
      <w:r w:rsidR="008B3CB4">
        <w:rPr>
          <w:rFonts w:cs="Arial"/>
        </w:rPr>
        <w:t>Zamawiający może wskazać Wykonawcy miejsce ich składowania. W takim przypadku, Wykonawca zobowiązany jest do przewiezienia materiałów we wskazane miejsce, na własny koszt.</w:t>
      </w:r>
    </w:p>
    <w:p w:rsidR="00163168" w:rsidRDefault="00163168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zobowiązany jest do bieżącego informowania o ewentualnych zagrożeniach, które mogą mieć wpływ na przebieg realizacji inwestycji, jakość robót, opóźnienie planowanej daty</w:t>
      </w:r>
      <w:r w:rsidR="00E31146">
        <w:rPr>
          <w:rFonts w:cs="Arial"/>
        </w:rPr>
        <w:t xml:space="preserve"> zakończenia robót. Wykonawca zobowiązany jest do pełnej współpracy z Zamawiającym przy organizowaniu działań mających na celu zapobieganie mogącym wystąpić zagrożeniom.</w:t>
      </w:r>
    </w:p>
    <w:p w:rsidR="00E31146" w:rsidRDefault="00E31146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Bez uprzedniej zgody Zamawiającego wykonywane mogą być jedynie prace niezbędne tj. wykonywane ze względu na bezpieczeństwo</w:t>
      </w:r>
      <w:r w:rsidR="003B739F">
        <w:rPr>
          <w:rFonts w:cs="Arial"/>
        </w:rPr>
        <w:t xml:space="preserve"> czy konieczność zapobieżenia awarii.</w:t>
      </w:r>
    </w:p>
    <w:p w:rsidR="003B739F" w:rsidRDefault="003B739F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zobowiązany jest do umożliwienia wstępu na teren budowy pracownikom organu nadzoru budowlanego, pracownikom jednostek sprawujących inne funkcje kontrolne oraz uprawnionym przedstawicielom Zamawiającego.</w:t>
      </w:r>
    </w:p>
    <w:p w:rsidR="00781BC1" w:rsidRDefault="00781BC1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Nadzór z ramienia Zamawiającego nad całością robót wynikających z niniejszej umowy sprawować będzie…………………………………………………………..</w:t>
      </w:r>
    </w:p>
    <w:p w:rsidR="00781BC1" w:rsidRDefault="00781BC1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lastRenderedPageBreak/>
        <w:t>Kierownikiem budowy z ramienia Wykonawcy będzie………………………………………………………..</w:t>
      </w:r>
    </w:p>
    <w:p w:rsidR="00781BC1" w:rsidRDefault="00236393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ma prawo podpisać umowę o wykonanie części robót budowlanych z podwykonawcami wymienionymi w ofercie przetargowej złożonej w postępowaniu…………………………………………………………………..</w:t>
      </w:r>
    </w:p>
    <w:p w:rsidR="005A7B5B" w:rsidRDefault="005A7B5B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może podpisać umowę o podwykonawstwo  z podwykonawcami nie wymienionymi w ofercie przetargowej pod warunkiem wcześniejszego uzyskania pisemnej zgody Zamawiającego</w:t>
      </w:r>
      <w:r w:rsidR="00F82EB9">
        <w:rPr>
          <w:rFonts w:cs="Arial"/>
        </w:rPr>
        <w:t>.</w:t>
      </w:r>
    </w:p>
    <w:p w:rsidR="00F82EB9" w:rsidRDefault="00F82EB9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Podwykonawstwo nie zmienia zobowiązań Wykonawcy. Wykonawca jest odpowiedzialny za działania lub uchybienia podwykonawcy w takim samym zakresie i w taki sam sposób jak za swoje działania lub swoje uchybienia.</w:t>
      </w:r>
    </w:p>
    <w:p w:rsidR="00F82EB9" w:rsidRDefault="0054722C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Jeżeli zamawiający uzna, że kwalifikacje podwykonawcy lub jego wyposażenie w sprzęt nie gwarantują odpowiedniej jakości wykonania robót lub dotrzymania terminów, wówczas Zamawiający ma prawo żądać od Wykonawcy zmiany podwykonawcy.</w:t>
      </w:r>
    </w:p>
    <w:p w:rsidR="009C1443" w:rsidRDefault="009C1443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 przypadku zawarcia umowy z podwykonawcą bez zgody o której mowa w ust. 13 Zamawiający może bez przekazania formalnego zawiadomienia o tym fakcie, odstąpić od umowy z zachowaniem roszczeń odszkodowawczych lub ograniczyć się do dochodzenia roszczeń odszkodowawczych.</w:t>
      </w:r>
      <w:r w:rsidR="004D413B">
        <w:rPr>
          <w:rFonts w:cs="Arial"/>
        </w:rPr>
        <w:t xml:space="preserve"> Wprowadzenie podwykonawcy na teren budowy bez uprzedniej zgody Zamawiającego, nie będzie skutkowało powstaniem zobowiązania Zamawiającego wobec podwykonawcy, które wynikają z przepisów Kodeksu Cywilnego.</w:t>
      </w:r>
    </w:p>
    <w:p w:rsidR="004D413B" w:rsidRDefault="004D413B" w:rsidP="005F0E04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Wykonawca zobowiązany jest do pełnej współpracy w kwestii terenu budowy z innymi wykonawcami, organami władzy, przedsiębiorstwa użyteczności publicznej oraz Zamawiającym.</w:t>
      </w:r>
    </w:p>
    <w:p w:rsidR="004224AF" w:rsidRDefault="004224AF" w:rsidP="004224AF">
      <w:pPr>
        <w:rPr>
          <w:rFonts w:cs="Arial"/>
        </w:rPr>
      </w:pPr>
    </w:p>
    <w:p w:rsidR="004224AF" w:rsidRDefault="004224AF" w:rsidP="004224AF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5</w:t>
      </w:r>
    </w:p>
    <w:p w:rsidR="005E60B8" w:rsidRPr="00A56FBD" w:rsidRDefault="00A56FBD" w:rsidP="005E60B8">
      <w:pPr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5E60B8" w:rsidRPr="00A56FBD">
        <w:rPr>
          <w:rFonts w:cs="Arial"/>
          <w:b/>
        </w:rPr>
        <w:t>Odbiór przedmiotu umowy</w:t>
      </w:r>
    </w:p>
    <w:p w:rsidR="004224AF" w:rsidRDefault="004224AF" w:rsidP="004224AF">
      <w:pPr>
        <w:pStyle w:val="Akapitzlis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Komisyjny odbiór końcowy robót zorganizowany będzie przez Zamawiającego w terminie 14 dni od daty zgłoszenia przedmiotu umowy do odbioru końcowego i potwierdzenia przez </w:t>
      </w:r>
      <w:r w:rsidRPr="004224AF">
        <w:rPr>
          <w:rFonts w:cs="Arial"/>
        </w:rPr>
        <w:t>Inspektora</w:t>
      </w:r>
      <w:r>
        <w:rPr>
          <w:rFonts w:cs="Arial"/>
        </w:rPr>
        <w:t xml:space="preserve"> Nadzoru Inwestorskiego gotowości wykonanych robót do odbioru ( konieczne jest zakończenie robót w rozumieniu ustawy Prawo Budowlane). W dniu odbioru, Wykonawca jest zobowiązany do przedstawienia dokumentów wymaganych przepisami prawa. Przed odbiorem końcowym powinien nastąpić przegląd techniczny inwestycji w ca</w:t>
      </w:r>
      <w:r w:rsidR="00564B5E">
        <w:rPr>
          <w:rFonts w:cs="Arial"/>
        </w:rPr>
        <w:t>ł</w:t>
      </w:r>
      <w:r>
        <w:rPr>
          <w:rFonts w:cs="Arial"/>
        </w:rPr>
        <w:t>ym zakresie objętym niniejszą umową . Przegląd powinien zostać przeprowadzony z udziałem przedstawiciela Zamawiającego</w:t>
      </w:r>
      <w:r w:rsidR="00FC60B7">
        <w:rPr>
          <w:rFonts w:cs="Arial"/>
        </w:rPr>
        <w:t>.</w:t>
      </w:r>
    </w:p>
    <w:p w:rsidR="002E0A9A" w:rsidRDefault="00FC60B7" w:rsidP="002E0A9A">
      <w:pPr>
        <w:pStyle w:val="Akapitzlist"/>
        <w:numPr>
          <w:ilvl w:val="0"/>
          <w:numId w:val="6"/>
        </w:numPr>
        <w:rPr>
          <w:rFonts w:cs="Arial"/>
        </w:rPr>
      </w:pPr>
      <w:r>
        <w:rPr>
          <w:rFonts w:cs="Arial"/>
        </w:rPr>
        <w:t>Zgłoszenie zakończenia robót i gotowości do odbioru końcowego</w:t>
      </w:r>
      <w:r w:rsidR="002E0A9A">
        <w:rPr>
          <w:rFonts w:cs="Arial"/>
        </w:rPr>
        <w:t xml:space="preserve"> dokonuje Wykonawca w sposób pisemny na adres Zamawiającego. Wykonawca dostarczy w dniu odbioru co najmniej następujące dokumenty:</w:t>
      </w:r>
    </w:p>
    <w:p w:rsidR="002E0A9A" w:rsidRDefault="002E0A9A" w:rsidP="002E0A9A">
      <w:pPr>
        <w:pStyle w:val="Akapitzlist"/>
        <w:rPr>
          <w:rFonts w:cs="Arial"/>
        </w:rPr>
      </w:pPr>
      <w:r>
        <w:rPr>
          <w:rFonts w:cs="Arial"/>
        </w:rPr>
        <w:t>a/ Operat techniczny, który powinien zawierać co najmniej:</w:t>
      </w:r>
    </w:p>
    <w:p w:rsidR="002E0A9A" w:rsidRDefault="002E0A9A" w:rsidP="002E0A9A">
      <w:pPr>
        <w:pStyle w:val="Akapitzlist"/>
        <w:rPr>
          <w:rFonts w:cs="Arial"/>
        </w:rPr>
      </w:pPr>
      <w:r>
        <w:rPr>
          <w:rFonts w:cs="Arial"/>
        </w:rPr>
        <w:t>- protokoły i opinie,</w:t>
      </w:r>
    </w:p>
    <w:p w:rsidR="002005A7" w:rsidRDefault="002E0A9A" w:rsidP="002E0A9A">
      <w:pPr>
        <w:pStyle w:val="Akapitzlist"/>
        <w:rPr>
          <w:rFonts w:cs="Arial"/>
        </w:rPr>
      </w:pPr>
      <w:r>
        <w:rPr>
          <w:rFonts w:cs="Arial"/>
        </w:rPr>
        <w:t>- dokumenty odbioru robót wykonywanych przy zabezpieczeniu sieci</w:t>
      </w:r>
      <w:r w:rsidR="00DA6508">
        <w:rPr>
          <w:rFonts w:cs="Arial"/>
        </w:rPr>
        <w:t xml:space="preserve"> lub urz</w:t>
      </w:r>
      <w:r w:rsidR="002005A7">
        <w:rPr>
          <w:rFonts w:cs="Arial"/>
        </w:rPr>
        <w:t>ą</w:t>
      </w:r>
      <w:r w:rsidR="00DA6508">
        <w:rPr>
          <w:rFonts w:cs="Arial"/>
        </w:rPr>
        <w:t xml:space="preserve">dzeń nie </w:t>
      </w:r>
      <w:r w:rsidR="002005A7">
        <w:rPr>
          <w:rFonts w:cs="Arial"/>
        </w:rPr>
        <w:t xml:space="preserve">    </w:t>
      </w:r>
    </w:p>
    <w:p w:rsidR="002E0A9A" w:rsidRDefault="002005A7" w:rsidP="002E0A9A">
      <w:pPr>
        <w:pStyle w:val="Akapitzlist"/>
        <w:rPr>
          <w:rFonts w:cs="Arial"/>
        </w:rPr>
      </w:pPr>
      <w:r>
        <w:rPr>
          <w:rFonts w:cs="Arial"/>
        </w:rPr>
        <w:t xml:space="preserve">  </w:t>
      </w:r>
      <w:r w:rsidR="00DA6508">
        <w:rPr>
          <w:rFonts w:cs="Arial"/>
        </w:rPr>
        <w:t>należących do Inwestora</w:t>
      </w:r>
      <w:r>
        <w:rPr>
          <w:rFonts w:cs="Arial"/>
        </w:rPr>
        <w:t xml:space="preserve"> ( w tym podlegających przebudowie)</w:t>
      </w:r>
    </w:p>
    <w:p w:rsidR="002005A7" w:rsidRDefault="002005A7" w:rsidP="002E0A9A">
      <w:pPr>
        <w:pStyle w:val="Akapitzlist"/>
        <w:rPr>
          <w:rFonts w:cs="Arial"/>
        </w:rPr>
      </w:pPr>
      <w:r>
        <w:rPr>
          <w:rFonts w:cs="Arial"/>
        </w:rPr>
        <w:t>- atesty, świadectwa jakości, aprobaty tech</w:t>
      </w:r>
      <w:r w:rsidR="009D3E6C">
        <w:rPr>
          <w:rFonts w:cs="Arial"/>
        </w:rPr>
        <w:t>niczne zastosowanych materiałów,</w:t>
      </w:r>
    </w:p>
    <w:p w:rsidR="009D3E6C" w:rsidRDefault="009D3E6C" w:rsidP="009D3E6C">
      <w:pPr>
        <w:pStyle w:val="Akapitzlist"/>
      </w:pPr>
      <w:r>
        <w:rPr>
          <w:rFonts w:cs="Arial"/>
        </w:rPr>
        <w:lastRenderedPageBreak/>
        <w:t xml:space="preserve">- świadectwo charakterystyki energetycznej budynku, </w:t>
      </w:r>
      <w:r>
        <w:t>, o którym w art. 57 ust. 1 pkt. 7 ustawy Prawo Budowlane /Dz.U.2006.156.1118 ze zm./</w:t>
      </w:r>
    </w:p>
    <w:p w:rsidR="009D3E6C" w:rsidRDefault="009D3E6C" w:rsidP="009D3E6C">
      <w:pPr>
        <w:ind w:left="390"/>
      </w:pPr>
      <w:r>
        <w:t>3.   W przypadku dokonania zgłoszenia o którym mowa w ust. 2 przedmiotu umowy, który             posiadał będzie wady i inne usterki, wówczas Zamawiający sporządzi stosowny protokół i przekaże go Wykonawcy. W takim przypadku, odbiór będzie mógł nastąpić dopiero po usunięciu wad i usterek.</w:t>
      </w:r>
    </w:p>
    <w:p w:rsidR="00841469" w:rsidRDefault="00841469" w:rsidP="00841469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6</w:t>
      </w:r>
    </w:p>
    <w:p w:rsidR="005E60B8" w:rsidRPr="00A56FBD" w:rsidRDefault="005E60B8" w:rsidP="005E60B8">
      <w:pPr>
        <w:ind w:left="2124" w:firstLine="708"/>
        <w:rPr>
          <w:rFonts w:cs="Arial"/>
          <w:b/>
        </w:rPr>
      </w:pPr>
      <w:r w:rsidRPr="00A56FBD">
        <w:rPr>
          <w:rFonts w:cs="Arial"/>
          <w:b/>
        </w:rPr>
        <w:t>Warunki płatności wynagrodzenia</w:t>
      </w:r>
    </w:p>
    <w:p w:rsidR="00841469" w:rsidRDefault="00841469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Rozliczanie robót odbywało się będzie na podstawie faktur VAT wystawionych przez Wykonawcę, wystawianych co kwartał (faktury częściowe i faktura końcowa) oraz na zasadach określonych poniżej.</w:t>
      </w:r>
    </w:p>
    <w:p w:rsidR="004F60FB" w:rsidRDefault="004F60FB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Faktura końcowa powinna mieć wartość nie mniejszą niż 10% wynagrodzenia Wykonawcy brutto</w:t>
      </w:r>
    </w:p>
    <w:p w:rsidR="004F60FB" w:rsidRDefault="004F60FB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Faktury płatne będą w terminie 21 dni od daty doręczenia Zamawiającemu</w:t>
      </w:r>
    </w:p>
    <w:p w:rsidR="004F60FB" w:rsidRDefault="004F60FB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Do faktur częściowych, Wykonawca dołączy protokół częściowy wykonania i odbioru robót</w:t>
      </w:r>
    </w:p>
    <w:p w:rsidR="004F60FB" w:rsidRDefault="004F60FB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Faktura końcowa wystawiona będzie na podstawie protokołu odbioru końcowego. Do faktury musi być</w:t>
      </w:r>
      <w:r w:rsidRPr="004F60FB">
        <w:rPr>
          <w:rFonts w:cs="Arial"/>
        </w:rPr>
        <w:t xml:space="preserve"> </w:t>
      </w:r>
      <w:r>
        <w:rPr>
          <w:rFonts w:cs="Arial"/>
        </w:rPr>
        <w:t>dołączone rozliczenie rzeczowo – finansowe realizacji zadania, sporządzone przez Wykonawcę</w:t>
      </w:r>
      <w:r w:rsidR="00224A17">
        <w:rPr>
          <w:rFonts w:cs="Arial"/>
        </w:rPr>
        <w:t xml:space="preserve"> i potwierdzone przez Inspektora Nadzoru Inwestorskiego.</w:t>
      </w:r>
    </w:p>
    <w:p w:rsidR="00224A17" w:rsidRDefault="00224A17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Wszystkie faktury i protokoły muszą być sprawdzone i potwierdzone</w:t>
      </w:r>
      <w:r w:rsidRPr="00224A17">
        <w:rPr>
          <w:rFonts w:cs="Arial"/>
        </w:rPr>
        <w:t xml:space="preserve"> </w:t>
      </w:r>
      <w:r>
        <w:rPr>
          <w:rFonts w:cs="Arial"/>
        </w:rPr>
        <w:t>przez Inspektora Nadzoru Inwestorskiego.</w:t>
      </w:r>
    </w:p>
    <w:p w:rsidR="00835E25" w:rsidRDefault="00835E25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Faktury płatne będą przelewem na rachunek bankowy Wykonawcy, wskazany w fakturze</w:t>
      </w:r>
    </w:p>
    <w:p w:rsidR="00835E25" w:rsidRDefault="00835E25" w:rsidP="00841469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Za datę dokonania zapłaty, uważa się datę obciążenia rachunku Zamawiającego</w:t>
      </w:r>
    </w:p>
    <w:p w:rsidR="00887869" w:rsidRDefault="00887869" w:rsidP="00887869">
      <w:pPr>
        <w:rPr>
          <w:rFonts w:cs="Arial"/>
        </w:rPr>
      </w:pPr>
    </w:p>
    <w:p w:rsidR="00887869" w:rsidRDefault="00887869" w:rsidP="00887869">
      <w:pPr>
        <w:ind w:left="3540" w:firstLine="708"/>
        <w:rPr>
          <w:rFonts w:cs="Arial"/>
        </w:rPr>
      </w:pPr>
      <w:r w:rsidRPr="00E716D9">
        <w:rPr>
          <w:rFonts w:cs="Arial"/>
        </w:rPr>
        <w:t xml:space="preserve">§ </w:t>
      </w:r>
      <w:r>
        <w:rPr>
          <w:rFonts w:cs="Arial"/>
        </w:rPr>
        <w:t>7</w:t>
      </w:r>
    </w:p>
    <w:p w:rsidR="005E60B8" w:rsidRPr="00A56FBD" w:rsidRDefault="00A56FBD" w:rsidP="005E60B8">
      <w:pPr>
        <w:ind w:left="3540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5E60B8" w:rsidRPr="00A56FBD">
        <w:rPr>
          <w:rFonts w:cs="Arial"/>
          <w:b/>
        </w:rPr>
        <w:t>Gwarancja</w:t>
      </w:r>
    </w:p>
    <w:p w:rsidR="00887869" w:rsidRDefault="00887869" w:rsidP="00887869">
      <w:pPr>
        <w:pStyle w:val="Akapitzlist"/>
        <w:numPr>
          <w:ilvl w:val="0"/>
          <w:numId w:val="8"/>
        </w:numPr>
        <w:rPr>
          <w:rFonts w:cs="Arial"/>
        </w:rPr>
      </w:pPr>
      <w:r>
        <w:rPr>
          <w:rFonts w:cs="Arial"/>
        </w:rPr>
        <w:t>Wykonawca udziela gwarancji jakości na okres 60 miesięcy na wykonane roboty będące przedmiotem umowy, jak również na zastosowane materiały, licząc od daty końcowego odbioru robót, potwierdzonego przez Zamawiającego.</w:t>
      </w:r>
    </w:p>
    <w:p w:rsidR="00541DAB" w:rsidRDefault="00541DAB" w:rsidP="00887869">
      <w:pPr>
        <w:pStyle w:val="Akapitzlist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Wykonawca </w:t>
      </w:r>
      <w:r w:rsidR="00704D1A">
        <w:rPr>
          <w:rFonts w:cs="Arial"/>
        </w:rPr>
        <w:t>jest zobowiązany w okresie gwarancji do usunięcia stwierdzonych wad na własny koszt.</w:t>
      </w:r>
    </w:p>
    <w:p w:rsidR="00704D1A" w:rsidRDefault="00704D1A" w:rsidP="00887869">
      <w:pPr>
        <w:pStyle w:val="Akapitzlist"/>
        <w:numPr>
          <w:ilvl w:val="0"/>
          <w:numId w:val="8"/>
        </w:numPr>
        <w:rPr>
          <w:rFonts w:cs="Arial"/>
        </w:rPr>
      </w:pPr>
      <w:r>
        <w:rPr>
          <w:rFonts w:cs="Arial"/>
        </w:rPr>
        <w:t>Warunki gwarancji określa dokument gwarancyjny, stanowiący załącznik do umowy.</w:t>
      </w:r>
    </w:p>
    <w:p w:rsidR="00704D1A" w:rsidRDefault="00704D1A" w:rsidP="00704D1A">
      <w:pPr>
        <w:rPr>
          <w:rFonts w:cs="Arial"/>
        </w:rPr>
      </w:pPr>
    </w:p>
    <w:p w:rsidR="00704D1A" w:rsidRDefault="00704D1A" w:rsidP="00704D1A">
      <w:pPr>
        <w:ind w:left="3900" w:firstLine="348"/>
        <w:rPr>
          <w:rFonts w:cs="Arial"/>
        </w:rPr>
      </w:pPr>
      <w:r w:rsidRPr="00704D1A">
        <w:rPr>
          <w:rFonts w:cs="Arial"/>
        </w:rPr>
        <w:t xml:space="preserve">§ </w:t>
      </w:r>
      <w:r>
        <w:rPr>
          <w:rFonts w:cs="Arial"/>
        </w:rPr>
        <w:t>8</w:t>
      </w:r>
    </w:p>
    <w:p w:rsidR="005E60B8" w:rsidRPr="00A56FBD" w:rsidRDefault="005E60B8" w:rsidP="005E60B8">
      <w:pPr>
        <w:ind w:left="2124" w:firstLine="708"/>
        <w:rPr>
          <w:rFonts w:cs="Arial"/>
          <w:b/>
        </w:rPr>
      </w:pPr>
      <w:r w:rsidRPr="00A56FBD">
        <w:rPr>
          <w:rFonts w:cs="Arial"/>
          <w:b/>
        </w:rPr>
        <w:t>Zabezpieczenie należytego wykonania umowy</w:t>
      </w:r>
    </w:p>
    <w:p w:rsidR="00704D1A" w:rsidRDefault="00704D1A" w:rsidP="00704D1A">
      <w:pPr>
        <w:pStyle w:val="Akapitzlis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Wykonawca wnosi zabezpieczenie należytego wykonania umowy w wysokości 10% ceny przedstawionej w ofercie, co stanowi kwotę …………………zł (słownie……………………). Sposób </w:t>
      </w:r>
      <w:r>
        <w:rPr>
          <w:rFonts w:cs="Arial"/>
        </w:rPr>
        <w:lastRenderedPageBreak/>
        <w:t>wniesienia i forma zabezpieczenia</w:t>
      </w:r>
      <w:r w:rsidRPr="00704D1A">
        <w:rPr>
          <w:rFonts w:cs="Arial"/>
        </w:rPr>
        <w:t xml:space="preserve"> </w:t>
      </w:r>
      <w:r>
        <w:rPr>
          <w:rFonts w:cs="Arial"/>
        </w:rPr>
        <w:t>należytego wykonania umowy musi być zgodna z art. 148 ustawy Prawo Zamówień Publicznych</w:t>
      </w:r>
      <w:r w:rsidR="007A16EC">
        <w:rPr>
          <w:rFonts w:cs="Arial"/>
        </w:rPr>
        <w:t xml:space="preserve"> </w:t>
      </w:r>
      <w:r w:rsidR="007A16EC" w:rsidRPr="007A16EC">
        <w:rPr>
          <w:rFonts w:cs="Arial"/>
        </w:rPr>
        <w:t>/</w:t>
      </w:r>
      <w:r w:rsidR="007A16EC" w:rsidRPr="007A16EC">
        <w:rPr>
          <w:rFonts w:cs="Arial"/>
          <w:color w:val="000000"/>
          <w:highlight w:val="white"/>
        </w:rPr>
        <w:t xml:space="preserve"> Dz. U. z 2010 r. Nr 113, poz. 759</w:t>
      </w:r>
      <w:r w:rsidR="007A16EC" w:rsidRPr="007A16EC">
        <w:rPr>
          <w:rFonts w:cs="Arial"/>
          <w:color w:val="000000"/>
        </w:rPr>
        <w:t xml:space="preserve"> ze </w:t>
      </w:r>
      <w:proofErr w:type="spellStart"/>
      <w:r w:rsidR="007A16EC" w:rsidRPr="007A16EC">
        <w:rPr>
          <w:rFonts w:cs="Arial"/>
          <w:color w:val="000000"/>
        </w:rPr>
        <w:t>zm</w:t>
      </w:r>
      <w:proofErr w:type="spellEnd"/>
      <w:r w:rsidR="007A16EC" w:rsidRPr="007A16EC">
        <w:rPr>
          <w:rFonts w:cs="Arial"/>
          <w:color w:val="000000"/>
        </w:rPr>
        <w:t>/</w:t>
      </w:r>
    </w:p>
    <w:p w:rsidR="00714F14" w:rsidRDefault="007A16EC" w:rsidP="00704D1A">
      <w:pPr>
        <w:pStyle w:val="Akapitzlist"/>
        <w:numPr>
          <w:ilvl w:val="0"/>
          <w:numId w:val="9"/>
        </w:numPr>
        <w:rPr>
          <w:rFonts w:cs="Arial"/>
        </w:rPr>
      </w:pPr>
      <w:r>
        <w:rPr>
          <w:rFonts w:cs="Arial"/>
        </w:rPr>
        <w:t>W przypadku należytego wykonania robót 70% zabezpieczenia zostanie zwrócone lub zwolnione w terminie 30 dni od dnia wykonania zamówienia i uznania przez Zamawiającego za wykonane należycie, a część pozostała tj. 30% zostanie zwrócona lub zwolniona nie później niż w terminie 15 dni po upływie okresu gwarancji jakości.</w:t>
      </w:r>
    </w:p>
    <w:p w:rsidR="00297AB1" w:rsidRDefault="00714F14" w:rsidP="00704D1A">
      <w:pPr>
        <w:pStyle w:val="Akapitzlist"/>
        <w:numPr>
          <w:ilvl w:val="0"/>
          <w:numId w:val="9"/>
        </w:numPr>
        <w:rPr>
          <w:rFonts w:cs="Arial"/>
        </w:rPr>
      </w:pPr>
      <w:r>
        <w:rPr>
          <w:rFonts w:cs="Arial"/>
        </w:rPr>
        <w:t>W przypadku nienależytego wykonania zamówienia zabezpieczenie wraz z powstałymi odsetkami staje się własnością Zamawiającego i będzie wykorzystane do zgodnego z umową wykonania robót i do pokrycia roszczeń z tytułu gwarancji za wykonane roboty.</w:t>
      </w:r>
    </w:p>
    <w:p w:rsidR="00095F22" w:rsidRDefault="00095F22" w:rsidP="00297AB1">
      <w:pPr>
        <w:rPr>
          <w:rFonts w:cs="Arial"/>
        </w:rPr>
      </w:pPr>
    </w:p>
    <w:p w:rsidR="00704D1A" w:rsidRDefault="00297AB1" w:rsidP="00095F22">
      <w:pPr>
        <w:ind w:left="3540" w:firstLine="708"/>
        <w:rPr>
          <w:rFonts w:cs="Arial"/>
        </w:rPr>
      </w:pPr>
      <w:r w:rsidRPr="00704D1A">
        <w:rPr>
          <w:rFonts w:cs="Arial"/>
        </w:rPr>
        <w:t>§</w:t>
      </w:r>
      <w:r>
        <w:rPr>
          <w:rFonts w:cs="Arial"/>
        </w:rPr>
        <w:t xml:space="preserve"> 9</w:t>
      </w:r>
    </w:p>
    <w:p w:rsidR="00A56FBD" w:rsidRPr="00A56FBD" w:rsidRDefault="00A56FBD" w:rsidP="00A56FBD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A56FBD">
        <w:rPr>
          <w:rFonts w:cs="Arial"/>
          <w:b/>
        </w:rPr>
        <w:t>Kary umowne</w:t>
      </w:r>
    </w:p>
    <w:p w:rsidR="00095F22" w:rsidRDefault="00095F22" w:rsidP="00095F22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Wykonawca zobowiązuje się zapłacić Zamawiającemu kary umowne:</w:t>
      </w:r>
    </w:p>
    <w:p w:rsidR="00095F22" w:rsidRDefault="0088143D" w:rsidP="00095F22">
      <w:pPr>
        <w:pStyle w:val="Akapitzlist"/>
        <w:rPr>
          <w:rFonts w:cs="Arial"/>
        </w:rPr>
      </w:pPr>
      <w:r>
        <w:rPr>
          <w:rFonts w:cs="Arial"/>
        </w:rPr>
        <w:t>a/</w:t>
      </w:r>
      <w:r w:rsidR="00095F2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095F22">
        <w:rPr>
          <w:rFonts w:cs="Arial"/>
        </w:rPr>
        <w:t>za zwłokę w terminowym zakończeniu robót w wysokości 0,5% wynagrodzenia umownego za każdy dzień zwłoki,</w:t>
      </w:r>
    </w:p>
    <w:p w:rsidR="00095F22" w:rsidRDefault="0088143D" w:rsidP="00095F22">
      <w:pPr>
        <w:pStyle w:val="Akapitzlist"/>
        <w:rPr>
          <w:rFonts w:cs="Arial"/>
        </w:rPr>
      </w:pPr>
      <w:r>
        <w:rPr>
          <w:rFonts w:cs="Arial"/>
        </w:rPr>
        <w:t xml:space="preserve">b/ </w:t>
      </w:r>
      <w:r w:rsidR="00095F22">
        <w:rPr>
          <w:rFonts w:cs="Arial"/>
        </w:rPr>
        <w:t xml:space="preserve"> za zwłokę w usunięciu wad stwierdzonych po zgłoszeniu przedmiotu umowy do odbioru w wysokości 0,2% wynagrodzenia umownego, za każdy dzień zwłoki liczonej od dnia wyznaczonego</w:t>
      </w:r>
      <w:r w:rsidR="007A09FF">
        <w:rPr>
          <w:rFonts w:cs="Arial"/>
        </w:rPr>
        <w:t xml:space="preserve"> przez Zamawiającego</w:t>
      </w:r>
      <w:r w:rsidR="00095F22">
        <w:rPr>
          <w:rFonts w:cs="Arial"/>
        </w:rPr>
        <w:t xml:space="preserve"> na usunięcie wad,</w:t>
      </w:r>
    </w:p>
    <w:p w:rsidR="00095F22" w:rsidRDefault="0088143D" w:rsidP="00095F22">
      <w:pPr>
        <w:pStyle w:val="Akapitzlist"/>
        <w:rPr>
          <w:rFonts w:cs="Arial"/>
        </w:rPr>
      </w:pPr>
      <w:r>
        <w:rPr>
          <w:rFonts w:cs="Arial"/>
        </w:rPr>
        <w:t xml:space="preserve">c/ </w:t>
      </w:r>
      <w:r w:rsidR="00095F22">
        <w:rPr>
          <w:rFonts w:cs="Arial"/>
        </w:rPr>
        <w:t xml:space="preserve"> za zwłokę w usunięciu wad stwierdzonych w okresie gwarancji</w:t>
      </w:r>
      <w:r w:rsidR="00230DBA">
        <w:rPr>
          <w:rFonts w:cs="Arial"/>
        </w:rPr>
        <w:t xml:space="preserve"> w wysokości 0,5% wynagrodzenia umownego za każdy dzień zwłoki</w:t>
      </w:r>
      <w:r w:rsidR="007A09FF" w:rsidRPr="007A09FF">
        <w:rPr>
          <w:rFonts w:cs="Arial"/>
        </w:rPr>
        <w:t xml:space="preserve"> </w:t>
      </w:r>
      <w:r w:rsidR="007A09FF">
        <w:rPr>
          <w:rFonts w:cs="Arial"/>
        </w:rPr>
        <w:t>liczonej od dnia wyznaczonego przez Zamawiającego na ich usunięcie</w:t>
      </w:r>
    </w:p>
    <w:p w:rsidR="007A09FF" w:rsidRDefault="0088143D" w:rsidP="00095F22">
      <w:pPr>
        <w:pStyle w:val="Akapitzlist"/>
        <w:rPr>
          <w:rFonts w:cs="Arial"/>
        </w:rPr>
      </w:pPr>
      <w:r>
        <w:rPr>
          <w:rFonts w:cs="Arial"/>
        </w:rPr>
        <w:t xml:space="preserve">d/ </w:t>
      </w:r>
      <w:r w:rsidR="007A09FF">
        <w:rPr>
          <w:rFonts w:cs="Arial"/>
        </w:rPr>
        <w:t xml:space="preserve"> za rozwiązanie umowy z przyczyn, za które odpowiedzialność ponosi Wykonawca, w wysokości 20% wynagrodzenia umownego</w:t>
      </w:r>
    </w:p>
    <w:p w:rsidR="00492E58" w:rsidRDefault="0088143D" w:rsidP="00095F22">
      <w:pPr>
        <w:pStyle w:val="Akapitzlist"/>
        <w:rPr>
          <w:rFonts w:cs="Arial"/>
        </w:rPr>
      </w:pPr>
      <w:r>
        <w:rPr>
          <w:rFonts w:cs="Arial"/>
        </w:rPr>
        <w:t xml:space="preserve">e/ </w:t>
      </w:r>
      <w:r w:rsidR="00492E58">
        <w:rPr>
          <w:rFonts w:cs="Arial"/>
        </w:rPr>
        <w:t>w przypadku cofnięcia pomocy finansowej (o k</w:t>
      </w:r>
      <w:r>
        <w:rPr>
          <w:rFonts w:cs="Arial"/>
        </w:rPr>
        <w:t>tórą ubiega się Zamawiający) z winy Wykonawcy, spowodowanego nie wykonaniem zadania w terminie lub wykonaniem w stanie nienależytym gdy przedmiot umowy nie nadaje się do odbioru – 50% wynagrodzenia umownego.</w:t>
      </w:r>
    </w:p>
    <w:p w:rsidR="0088143D" w:rsidRPr="0088143D" w:rsidRDefault="0088143D" w:rsidP="0088143D">
      <w:pPr>
        <w:pStyle w:val="Akapitzlist"/>
        <w:numPr>
          <w:ilvl w:val="0"/>
          <w:numId w:val="10"/>
        </w:numPr>
        <w:rPr>
          <w:rFonts w:cs="Arial"/>
        </w:rPr>
      </w:pPr>
      <w:r w:rsidRPr="0088143D">
        <w:rPr>
          <w:rFonts w:cs="Arial"/>
        </w:rPr>
        <w:t>Suma kar umownych z tytułów określonych w ust. 1 pkt. a-c nie może przekroczyć 20% wynagrodzenia umownego.</w:t>
      </w:r>
    </w:p>
    <w:p w:rsidR="00225EAD" w:rsidRDefault="0088143D" w:rsidP="00225EAD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Zamawiający ma prawo dochodzić odszkodowania uzupełniając ego na zasadach określonych w przepisach Kodeksu Cywilnego w przypadku gdy szkoda przewyższy</w:t>
      </w:r>
      <w:r w:rsidRPr="0088143D">
        <w:rPr>
          <w:rFonts w:cs="Arial"/>
        </w:rPr>
        <w:t xml:space="preserve"> </w:t>
      </w:r>
      <w:r>
        <w:rPr>
          <w:rFonts w:cs="Arial"/>
        </w:rPr>
        <w:t>wysokość kar umownych.</w:t>
      </w:r>
    </w:p>
    <w:p w:rsidR="005E05F6" w:rsidRPr="005E05F6" w:rsidRDefault="005E05F6" w:rsidP="005E05F6">
      <w:pPr>
        <w:pStyle w:val="Akapitzlist"/>
        <w:rPr>
          <w:rFonts w:cs="Arial"/>
        </w:rPr>
      </w:pPr>
    </w:p>
    <w:p w:rsidR="00225EAD" w:rsidRDefault="00225EAD" w:rsidP="00225EAD">
      <w:pPr>
        <w:ind w:left="4248"/>
        <w:rPr>
          <w:rFonts w:cs="Arial"/>
        </w:rPr>
      </w:pPr>
      <w:r w:rsidRPr="00704D1A">
        <w:rPr>
          <w:rFonts w:cs="Arial"/>
        </w:rPr>
        <w:t>§</w:t>
      </w:r>
      <w:r>
        <w:rPr>
          <w:rFonts w:cs="Arial"/>
        </w:rPr>
        <w:t xml:space="preserve"> 10</w:t>
      </w:r>
    </w:p>
    <w:p w:rsidR="00A56FBD" w:rsidRPr="00A56FBD" w:rsidRDefault="00A56FBD" w:rsidP="00A56FBD">
      <w:pPr>
        <w:ind w:left="2832" w:firstLine="708"/>
        <w:rPr>
          <w:rFonts w:cs="Arial"/>
          <w:b/>
        </w:rPr>
      </w:pPr>
      <w:r w:rsidRPr="00A56FBD">
        <w:rPr>
          <w:rFonts w:cs="Arial"/>
          <w:b/>
        </w:rPr>
        <w:t>Odstąpienie od umowy</w:t>
      </w:r>
    </w:p>
    <w:p w:rsidR="00225EAD" w:rsidRDefault="00225EAD" w:rsidP="00233155">
      <w:pPr>
        <w:ind w:left="708"/>
        <w:rPr>
          <w:rFonts w:cs="Arial"/>
        </w:rPr>
      </w:pPr>
      <w:r>
        <w:rPr>
          <w:rFonts w:cs="Arial"/>
        </w:rPr>
        <w:t>Zamawiający zastrzega sobie prawo odstąpienia od umowy na wypadek wystąpienia istotnej zmiany okoliczności powodującej, że wykonanie umowy nie leży w interesie publicznym, czego nie można było przewidzieć w chwili zawarcia umowy. W takim przypadku Wykonawcy nie służy roszczenie o odszkodowanie</w:t>
      </w:r>
      <w:r w:rsidR="00233155">
        <w:rPr>
          <w:rFonts w:cs="Arial"/>
        </w:rPr>
        <w:t>.</w:t>
      </w:r>
    </w:p>
    <w:p w:rsidR="00233155" w:rsidRDefault="00233155" w:rsidP="00233155">
      <w:pPr>
        <w:rPr>
          <w:rFonts w:cs="Arial"/>
        </w:rPr>
      </w:pPr>
    </w:p>
    <w:p w:rsidR="00233155" w:rsidRDefault="00233155" w:rsidP="00233155">
      <w:pPr>
        <w:ind w:left="4248"/>
        <w:rPr>
          <w:rFonts w:cs="Arial"/>
        </w:rPr>
      </w:pPr>
      <w:r w:rsidRPr="00704D1A">
        <w:rPr>
          <w:rFonts w:cs="Arial"/>
        </w:rPr>
        <w:lastRenderedPageBreak/>
        <w:t>§</w:t>
      </w:r>
      <w:r>
        <w:rPr>
          <w:rFonts w:cs="Arial"/>
        </w:rPr>
        <w:t xml:space="preserve"> 11</w:t>
      </w:r>
    </w:p>
    <w:p w:rsidR="00A56FBD" w:rsidRPr="00A56FBD" w:rsidRDefault="00A56FBD" w:rsidP="00A56FBD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</w:t>
      </w:r>
      <w:r w:rsidRPr="00A56FBD">
        <w:rPr>
          <w:rFonts w:cs="Arial"/>
          <w:b/>
        </w:rPr>
        <w:t>Zmiany umowy</w:t>
      </w:r>
    </w:p>
    <w:p w:rsidR="00233155" w:rsidRDefault="00233155" w:rsidP="00233155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Wszelkie zmiany i uzupełnienia treści umowy wymagają dla swej ważności zastosowania formy pisemnej (aneksu), podpisanego przez każdą ze stron.</w:t>
      </w:r>
    </w:p>
    <w:p w:rsidR="00233155" w:rsidRDefault="00233155" w:rsidP="00233155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 są dopuszczalne zmiany postanowień umowy niekorzystne dla Zamawiającego</w:t>
      </w:r>
    </w:p>
    <w:p w:rsidR="00233155" w:rsidRDefault="00233155" w:rsidP="00233155">
      <w:pPr>
        <w:rPr>
          <w:rFonts w:cs="Arial"/>
        </w:rPr>
      </w:pPr>
    </w:p>
    <w:p w:rsidR="00233155" w:rsidRDefault="00233155" w:rsidP="00233155">
      <w:pPr>
        <w:ind w:left="4248"/>
        <w:rPr>
          <w:rFonts w:cs="Arial"/>
        </w:rPr>
      </w:pPr>
      <w:r w:rsidRPr="00704D1A">
        <w:rPr>
          <w:rFonts w:cs="Arial"/>
        </w:rPr>
        <w:t>§</w:t>
      </w:r>
      <w:r>
        <w:rPr>
          <w:rFonts w:cs="Arial"/>
        </w:rPr>
        <w:t xml:space="preserve"> 12</w:t>
      </w:r>
    </w:p>
    <w:p w:rsidR="00A56FBD" w:rsidRPr="00A56FBD" w:rsidRDefault="00A56FBD" w:rsidP="00A56FBD">
      <w:pPr>
        <w:ind w:left="2832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Pr="00A56FBD">
        <w:rPr>
          <w:rFonts w:cs="Arial"/>
          <w:b/>
        </w:rPr>
        <w:t>Postanowienia końcowe</w:t>
      </w:r>
    </w:p>
    <w:p w:rsidR="00233155" w:rsidRDefault="00233155" w:rsidP="00233155">
      <w:pPr>
        <w:pStyle w:val="Akapitzlis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W sprawach nie uregulowanych niniejszą umową zastosowanie mają przepisy ustawy Prawo Zamówień Publicznych oraz Kodeks Cywilny</w:t>
      </w:r>
    </w:p>
    <w:p w:rsidR="00233155" w:rsidRDefault="00233155" w:rsidP="00233155">
      <w:pPr>
        <w:pStyle w:val="Akapitzlis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Umowę sporządzono w trzech jednobrzmiących egzemplarzach – dwa egzemplarze dla Zamawiającego, jeden egzemplarz dla Wykonawcy.</w:t>
      </w:r>
    </w:p>
    <w:p w:rsidR="005E05F6" w:rsidRDefault="005E05F6" w:rsidP="005E05F6">
      <w:pPr>
        <w:ind w:left="360"/>
        <w:rPr>
          <w:rFonts w:cs="Arial"/>
        </w:rPr>
      </w:pPr>
    </w:p>
    <w:p w:rsidR="005E05F6" w:rsidRDefault="005E05F6" w:rsidP="005E05F6">
      <w:pPr>
        <w:ind w:left="360"/>
        <w:rPr>
          <w:rFonts w:cs="Arial"/>
        </w:rPr>
      </w:pPr>
    </w:p>
    <w:p w:rsidR="005E05F6" w:rsidRDefault="005E05F6" w:rsidP="005E05F6">
      <w:pPr>
        <w:ind w:left="360"/>
        <w:rPr>
          <w:rFonts w:cs="Arial"/>
        </w:rPr>
      </w:pPr>
    </w:p>
    <w:p w:rsidR="005E05F6" w:rsidRPr="005E05F6" w:rsidRDefault="005E05F6" w:rsidP="005E05F6">
      <w:pPr>
        <w:ind w:left="360"/>
        <w:rPr>
          <w:rFonts w:cs="Arial"/>
        </w:rPr>
      </w:pPr>
      <w:r>
        <w:rPr>
          <w:rFonts w:cs="Arial"/>
        </w:rPr>
        <w:t xml:space="preserve">ZAMAWIAJĄCY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WYKONAWCA</w:t>
      </w:r>
    </w:p>
    <w:p w:rsidR="00233155" w:rsidRDefault="00233155" w:rsidP="00233155">
      <w:pPr>
        <w:rPr>
          <w:rFonts w:cs="Arial"/>
        </w:rPr>
      </w:pPr>
    </w:p>
    <w:p w:rsidR="00233155" w:rsidRDefault="00233155" w:rsidP="00225EAD">
      <w:pPr>
        <w:rPr>
          <w:rFonts w:cs="Arial"/>
        </w:rPr>
      </w:pPr>
    </w:p>
    <w:p w:rsidR="00233155" w:rsidRPr="00225EAD" w:rsidRDefault="00233155" w:rsidP="00225EAD">
      <w:pPr>
        <w:rPr>
          <w:rFonts w:cs="Arial"/>
        </w:rPr>
      </w:pPr>
    </w:p>
    <w:p w:rsidR="00841469" w:rsidRPr="009D3E6C" w:rsidRDefault="00841469" w:rsidP="009D3E6C">
      <w:pPr>
        <w:ind w:left="390"/>
      </w:pPr>
    </w:p>
    <w:sectPr w:rsidR="00841469" w:rsidRPr="009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707"/>
    <w:multiLevelType w:val="hybridMultilevel"/>
    <w:tmpl w:val="EFC2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849"/>
    <w:multiLevelType w:val="hybridMultilevel"/>
    <w:tmpl w:val="1C5E9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5672"/>
    <w:multiLevelType w:val="hybridMultilevel"/>
    <w:tmpl w:val="5AA2642E"/>
    <w:lvl w:ilvl="0" w:tplc="67FA4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0CEB"/>
    <w:multiLevelType w:val="hybridMultilevel"/>
    <w:tmpl w:val="DC66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3888"/>
    <w:multiLevelType w:val="hybridMultilevel"/>
    <w:tmpl w:val="21F6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B3"/>
    <w:multiLevelType w:val="hybridMultilevel"/>
    <w:tmpl w:val="B61C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502F"/>
    <w:multiLevelType w:val="hybridMultilevel"/>
    <w:tmpl w:val="A126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4577"/>
    <w:multiLevelType w:val="hybridMultilevel"/>
    <w:tmpl w:val="B5CC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E057E"/>
    <w:multiLevelType w:val="hybridMultilevel"/>
    <w:tmpl w:val="30A6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4472"/>
    <w:multiLevelType w:val="hybridMultilevel"/>
    <w:tmpl w:val="0F04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7251"/>
    <w:multiLevelType w:val="hybridMultilevel"/>
    <w:tmpl w:val="3EBC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94F4C"/>
    <w:multiLevelType w:val="hybridMultilevel"/>
    <w:tmpl w:val="4E80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53C6A"/>
    <w:multiLevelType w:val="hybridMultilevel"/>
    <w:tmpl w:val="50CC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30B1"/>
    <w:rsid w:val="00095F22"/>
    <w:rsid w:val="00163168"/>
    <w:rsid w:val="001946E8"/>
    <w:rsid w:val="0019785F"/>
    <w:rsid w:val="001F0CCA"/>
    <w:rsid w:val="002005A7"/>
    <w:rsid w:val="00224A17"/>
    <w:rsid w:val="00225EAD"/>
    <w:rsid w:val="00230DBA"/>
    <w:rsid w:val="00233155"/>
    <w:rsid w:val="00236393"/>
    <w:rsid w:val="00297AB1"/>
    <w:rsid w:val="002E0A9A"/>
    <w:rsid w:val="003B739F"/>
    <w:rsid w:val="004224AF"/>
    <w:rsid w:val="004524C9"/>
    <w:rsid w:val="00492E58"/>
    <w:rsid w:val="004D413B"/>
    <w:rsid w:val="004F60FB"/>
    <w:rsid w:val="005243B9"/>
    <w:rsid w:val="00541DAB"/>
    <w:rsid w:val="0054722C"/>
    <w:rsid w:val="00564B5E"/>
    <w:rsid w:val="005A7B5B"/>
    <w:rsid w:val="005E05F6"/>
    <w:rsid w:val="005E60B8"/>
    <w:rsid w:val="005F0E04"/>
    <w:rsid w:val="00640EF3"/>
    <w:rsid w:val="00686920"/>
    <w:rsid w:val="00704D1A"/>
    <w:rsid w:val="00714F14"/>
    <w:rsid w:val="007701C6"/>
    <w:rsid w:val="00781BC1"/>
    <w:rsid w:val="007A09FF"/>
    <w:rsid w:val="007A16EC"/>
    <w:rsid w:val="008003DE"/>
    <w:rsid w:val="008030B1"/>
    <w:rsid w:val="00835E25"/>
    <w:rsid w:val="00841469"/>
    <w:rsid w:val="0088143D"/>
    <w:rsid w:val="00887869"/>
    <w:rsid w:val="008B3CB4"/>
    <w:rsid w:val="009C1443"/>
    <w:rsid w:val="009D3E6C"/>
    <w:rsid w:val="00A24847"/>
    <w:rsid w:val="00A56FBD"/>
    <w:rsid w:val="00C80BCC"/>
    <w:rsid w:val="00DA6508"/>
    <w:rsid w:val="00DE43F8"/>
    <w:rsid w:val="00E31146"/>
    <w:rsid w:val="00E716D9"/>
    <w:rsid w:val="00F82EB9"/>
    <w:rsid w:val="00F95429"/>
    <w:rsid w:val="00FC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46</cp:revision>
  <cp:lastPrinted>2011-04-12T11:41:00Z</cp:lastPrinted>
  <dcterms:created xsi:type="dcterms:W3CDTF">2011-04-12T07:47:00Z</dcterms:created>
  <dcterms:modified xsi:type="dcterms:W3CDTF">2011-04-12T13:26:00Z</dcterms:modified>
</cp:coreProperties>
</file>