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E91C84" w:rsidTr="00BB6E0C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:rsidR="00E91C84" w:rsidRPr="00830960" w:rsidRDefault="00E91C84" w:rsidP="00BB6E0C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F8471A" w:rsidP="00F8471A">
            <w:pPr>
              <w:spacing w:after="10" w:line="280" w:lineRule="exact"/>
              <w:ind w:right="-170"/>
              <w:rPr>
                <w:rFonts w:ascii="Courier New" w:hAnsi="Courier New"/>
                <w:spacing w:val="190"/>
                <w:sz w:val="24"/>
              </w:rPr>
            </w:pPr>
            <w:r>
              <w:rPr>
                <w:rFonts w:ascii="Courier New" w:hAnsi="Courier New"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90"/>
                <w:sz w:val="24"/>
              </w:rPr>
              <w:instrText xml:space="preserve"> FORMTEXT </w:instrText>
            </w:r>
            <w:r w:rsidR="00265661" w:rsidRPr="00F8471A">
              <w:rPr>
                <w:rFonts w:ascii="Courier New" w:hAnsi="Courier New"/>
                <w:spacing w:val="190"/>
                <w:sz w:val="24"/>
              </w:rPr>
            </w:r>
            <w:r>
              <w:rPr>
                <w:rFonts w:ascii="Courier New" w:hAnsi="Courier New"/>
                <w:spacing w:val="190"/>
                <w:sz w:val="24"/>
              </w:rPr>
              <w:fldChar w:fldCharType="separate"/>
            </w:r>
            <w:r w:rsidR="00566F62">
              <w:rPr>
                <w:rFonts w:ascii="Courier New" w:hAnsi="Courier New"/>
                <w:noProof/>
                <w:spacing w:val="190"/>
                <w:sz w:val="24"/>
              </w:rPr>
              <w:t> </w:t>
            </w:r>
            <w:r w:rsidR="00566F62">
              <w:rPr>
                <w:rFonts w:ascii="Courier New" w:hAnsi="Courier New"/>
                <w:noProof/>
                <w:spacing w:val="190"/>
                <w:sz w:val="24"/>
              </w:rPr>
              <w:t> </w:t>
            </w:r>
            <w:r w:rsidR="00566F62">
              <w:rPr>
                <w:rFonts w:ascii="Courier New" w:hAnsi="Courier New"/>
                <w:noProof/>
                <w:spacing w:val="190"/>
                <w:sz w:val="24"/>
              </w:rPr>
              <w:t> </w:t>
            </w:r>
            <w:r w:rsidR="00566F62">
              <w:rPr>
                <w:rFonts w:ascii="Courier New" w:hAnsi="Courier New"/>
                <w:noProof/>
                <w:spacing w:val="190"/>
                <w:sz w:val="24"/>
              </w:rPr>
              <w:t> </w:t>
            </w:r>
            <w:r>
              <w:rPr>
                <w:rFonts w:ascii="Courier New" w:hAnsi="Courier New"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830960" w:rsidP="00830960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>luty</w:t>
            </w:r>
            <w:r w:rsidR="00E91C84" w:rsidRPr="00830960">
              <w:rPr>
                <w:b/>
                <w:bCs/>
                <w:iCs/>
                <w:sz w:val="22"/>
              </w:rPr>
              <w:t xml:space="preserve">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Check1"/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265661" w:rsidRPr="00566F62">
              <w:rPr>
                <w:rFonts w:ascii="Courier New" w:hAnsi="Courier New"/>
                <w:sz w:val="22"/>
              </w:rPr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0"/>
            <w:r w:rsidR="00E91C84" w:rsidRPr="00830960">
              <w:rPr>
                <w:rFonts w:ascii="Courier New" w:hAnsi="Courier New"/>
                <w:sz w:val="2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</w:t>
            </w:r>
            <w:r w:rsidR="00E91C84" w:rsidRPr="00830960">
              <w:rPr>
                <w:rFonts w:ascii="Courier New" w:hAnsi="Courier New"/>
                <w:sz w:val="32"/>
                <w:vertAlign w:val="superscript"/>
              </w:rPr>
              <w:t xml:space="preserve">  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</w:t>
            </w:r>
            <w:r w:rsidRPr="00830960">
              <w:rPr>
                <w:b/>
                <w:bCs/>
                <w:iCs/>
                <w:sz w:val="22"/>
              </w:rPr>
              <w:t>sierpie</w:t>
            </w:r>
            <w:r w:rsidR="00E91C84" w:rsidRPr="00830960">
              <w:rPr>
                <w:b/>
                <w:bCs/>
                <w:iCs/>
                <w:sz w:val="22"/>
              </w:rPr>
              <w:t xml:space="preserve">ń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265661" w:rsidRPr="00566F62">
              <w:rPr>
                <w:rFonts w:ascii="Courier New" w:hAnsi="Courier New"/>
                <w:sz w:val="22"/>
              </w:rPr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r w:rsidR="00E91C84" w:rsidRPr="00830960">
              <w:rPr>
                <w:rFonts w:ascii="Courier New" w:hAnsi="Courier New"/>
                <w:sz w:val="1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BB6E0C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(Dz.U. Nr 52, poz. 379 oraz z 2011 r. Nr 106, poz. 622, Nr 171, poz. 1016 i Nr 291, poz. 1707)</w:t>
            </w: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</w:t>
            </w: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>wójt, burmistrz (prezydent miasta) właściwy ze względu na miejsce położenia gruntów będących w posiadaniu lub</w:t>
            </w: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współposiadaniu producenta rolnego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1" w:name="Tekst1"/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1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3B4C27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3B4C2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F8471A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2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Pr="003B4C27" w:rsidRDefault="00E91C84" w:rsidP="003B4C27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2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kst3"/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F8471A" w:rsidP="00F8471A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3B4C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4" w:name="OLE_LINK1"/>
          </w:p>
        </w:tc>
      </w:tr>
      <w:bookmarkEnd w:id="4"/>
      <w:tr w:rsidR="00E91C84" w:rsidTr="00566F62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566F62" w:rsidP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3B4C27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a</w:t>
            </w:r>
            <w:r w:rsidR="003B4C27">
              <w:rPr>
                <w:iCs/>
                <w:color w:val="000000"/>
                <w:szCs w:val="18"/>
              </w:rPr>
              <w:t>,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 w:rsidR="00566F62"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 w:rsidR="003B4C27"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pacing w:val="30"/>
                <w:szCs w:val="10"/>
              </w:rPr>
            </w:pPr>
            <w:r>
              <w:rPr>
                <w:rFonts w:ascii="Courier New" w:hAnsi="Courier New" w:cs="Arial"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30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pacing w:val="30"/>
                <w:szCs w:val="10"/>
              </w:rPr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5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>
            <w:pPr>
              <w:spacing w:line="240" w:lineRule="exact"/>
              <w:ind w:left="-57" w:righ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5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91C84" w:rsidTr="00BB6E0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right="-227"/>
              <w:rPr>
                <w:rFonts w:ascii="Courier New" w:hAnsi="Courier New" w:cs="Arial"/>
                <w:spacing w:val="160"/>
                <w:szCs w:val="10"/>
              </w:rPr>
            </w:pPr>
            <w:r>
              <w:rPr>
                <w:rFonts w:ascii="Courier New" w:hAnsi="Courier New" w:cs="Arial"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spacing w:val="160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pacing w:val="160"/>
                <w:szCs w:val="10"/>
              </w:rPr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 w:rsidR="003B4C27">
        <w:rPr>
          <w:i/>
          <w:iCs/>
          <w:color w:val="000000"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3B4C27">
        <w:rPr>
          <w:i/>
          <w:iCs/>
          <w:color w:val="000000"/>
          <w:sz w:val="16"/>
          <w:szCs w:val="13"/>
        </w:rPr>
        <w:t xml:space="preserve"> sierpnia do dnia 31 stycznia (w przypadku wniosków</w:t>
      </w:r>
      <w:r w:rsidR="00BB6E0C">
        <w:rPr>
          <w:i/>
          <w:iCs/>
          <w:color w:val="000000"/>
          <w:sz w:val="16"/>
          <w:szCs w:val="13"/>
        </w:rPr>
        <w:br/>
      </w:r>
      <w:r w:rsidR="00BB6E0C">
        <w:rPr>
          <w:i/>
          <w:iCs/>
          <w:color w:val="000000"/>
          <w:sz w:val="16"/>
          <w:szCs w:val="13"/>
        </w:rPr>
        <w:tab/>
        <w:t>składanych w lutym 2012 r. zwrot podatku przysługuje za okres od dnia 1</w:t>
      </w:r>
      <w:r>
        <w:rPr>
          <w:i/>
          <w:iCs/>
          <w:color w:val="000000"/>
          <w:sz w:val="16"/>
          <w:szCs w:val="13"/>
        </w:rPr>
        <w:t xml:space="preserve"> września</w:t>
      </w:r>
      <w:r w:rsidR="00BB6E0C">
        <w:rPr>
          <w:i/>
          <w:iCs/>
          <w:color w:val="000000"/>
          <w:sz w:val="16"/>
          <w:szCs w:val="13"/>
        </w:rPr>
        <w:t xml:space="preserve"> 2011 r. do dnia 31 stycznia 2012 r.)</w:t>
      </w:r>
      <w:r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BB6E0C">
        <w:rPr>
          <w:i/>
          <w:iCs/>
          <w:color w:val="000000"/>
          <w:sz w:val="16"/>
          <w:szCs w:val="13"/>
        </w:rPr>
        <w:t xml:space="preserve"> lutego do dnia </w:t>
      </w:r>
      <w:r>
        <w:rPr>
          <w:i/>
          <w:iCs/>
          <w:color w:val="000000"/>
          <w:sz w:val="16"/>
          <w:szCs w:val="13"/>
        </w:rPr>
        <w:t xml:space="preserve">31 </w:t>
      </w:r>
      <w:r w:rsidR="00BB6E0C">
        <w:rPr>
          <w:i/>
          <w:iCs/>
          <w:color w:val="000000"/>
          <w:sz w:val="16"/>
          <w:szCs w:val="13"/>
        </w:rPr>
        <w:t>lipca</w:t>
      </w:r>
      <w:r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sz w:val="16"/>
          <w:szCs w:val="13"/>
        </w:rPr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2004 r. Nr 269, poz. 2681, z późn. zm.).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>****</w:t>
      </w:r>
      <w:r w:rsidR="003B4C27">
        <w:rPr>
          <w:i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Podać numer PESEL albo numer dowodu osobistego lub innego dokumentu potwierdzającego tożsamość.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  <w:sectPr w:rsidR="00E91C84">
          <w:footerReference w:type="default" r:id="rId7"/>
          <w:pgSz w:w="11906" w:h="16838"/>
          <w:pgMar w:top="964" w:right="624" w:bottom="951" w:left="1077" w:header="708" w:footer="794" w:gutter="0"/>
          <w:cols w:space="708"/>
        </w:sectPr>
      </w:pPr>
      <w:r>
        <w:rPr>
          <w:i/>
          <w:sz w:val="16"/>
          <w:szCs w:val="13"/>
        </w:rPr>
        <w:t>*****</w:t>
      </w:r>
      <w:r w:rsidR="003B4C27">
        <w:rPr>
          <w:i/>
          <w:sz w:val="16"/>
          <w:szCs w:val="13"/>
        </w:rPr>
        <w:tab/>
      </w:r>
      <w:r>
        <w:rPr>
          <w:i/>
          <w:sz w:val="16"/>
          <w:szCs w:val="13"/>
        </w:rPr>
        <w:t>Podać liczbę faktur VAT albo ich kopii potwierdzonych za zgodność z oryginałem.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E91C8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21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lastRenderedPageBreak/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>
              <w:rPr>
                <w:bCs/>
                <w:sz w:val="16"/>
                <w:szCs w:val="16"/>
              </w:rPr>
              <w:t>Nazwa załącznika</w:t>
            </w:r>
            <w:r>
              <w:rPr>
                <w:bCs/>
                <w:sz w:val="16"/>
                <w:szCs w:val="16"/>
              </w:rPr>
              <w:tab/>
              <w:t>Liczba załączników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3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5661" w:rsidRPr="00566F62"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 w:rsidR="00566F62"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66F62">
              <w:rPr>
                <w:sz w:val="22"/>
              </w:rPr>
              <w:instrText xml:space="preserve"> FORMCHECKBOX </w:instrText>
            </w:r>
            <w:r w:rsidR="00265661" w:rsidRPr="00566F62">
              <w:rPr>
                <w:sz w:val="22"/>
              </w:rPr>
            </w:r>
            <w:r w:rsidR="00566F62">
              <w:rPr>
                <w:sz w:val="22"/>
              </w:rPr>
              <w:fldChar w:fldCharType="end"/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imię/nazwa, adres posiadacza rachunku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6" w:name="Tekst4"/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566F62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  <w:bookmarkEnd w:id="6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 xml:space="preserve">23. </w:t>
            </w:r>
            <w:r w:rsidR="00F8471A">
              <w:rPr>
                <w:i/>
                <w:iCs/>
                <w:color w:val="000000"/>
                <w:sz w:val="16"/>
                <w:szCs w:val="10"/>
              </w:rPr>
              <w:t>Nazwa p</w:t>
            </w:r>
            <w:r>
              <w:rPr>
                <w:i/>
                <w:iCs/>
                <w:color w:val="000000"/>
                <w:sz w:val="16"/>
                <w:szCs w:val="10"/>
              </w:rPr>
              <w:t>ełna banku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Pr="00F8471A" w:rsidRDefault="00F8471A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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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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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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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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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:rsidR="00E91C84" w:rsidRDefault="00E91C84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E91C84" w:rsidRPr="00F8471A" w:rsidRDefault="00E91C84">
            <w:pPr>
              <w:spacing w:line="220" w:lineRule="exact"/>
              <w:jc w:val="center"/>
              <w:rPr>
                <w:iCs/>
                <w:color w:val="000000"/>
                <w:sz w:val="16"/>
                <w:szCs w:val="16"/>
              </w:rPr>
            </w:pPr>
            <w:r w:rsidRPr="00F8471A">
              <w:rPr>
                <w:iCs/>
                <w:color w:val="000000"/>
                <w:sz w:val="16"/>
                <w:szCs w:val="16"/>
              </w:rPr>
              <w:t>data wypełnienia wniosku</w:t>
            </w:r>
            <w:r w:rsidRPr="00F8471A">
              <w:rPr>
                <w:iCs/>
                <w:color w:val="000000"/>
                <w:sz w:val="16"/>
                <w:szCs w:val="16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C84" w:rsidRDefault="00E91C84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E91C84" w:rsidRPr="00F8471A" w:rsidRDefault="00E91C84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</w:t>
      </w:r>
      <w:r w:rsidR="00F8471A">
        <w:rPr>
          <w:i/>
          <w:iCs/>
          <w:color w:val="000000"/>
          <w:sz w:val="16"/>
          <w:szCs w:val="13"/>
        </w:rPr>
        <w:t>,</w:t>
      </w:r>
      <w:r>
        <w:rPr>
          <w:i/>
          <w:iCs/>
          <w:color w:val="000000"/>
          <w:sz w:val="16"/>
          <w:szCs w:val="13"/>
        </w:rPr>
        <w:t xml:space="preserve"> gdy grunty gospodarstwa rolnego stanowią przedmiot współposiadania (nie dotyczy współmałżonków).</w:t>
      </w:r>
    </w:p>
    <w:sectPr w:rsidR="00E91C84">
      <w:pgSz w:w="11906" w:h="16838"/>
      <w:pgMar w:top="964" w:right="624" w:bottom="1007" w:left="1077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81" w:rsidRDefault="00782C81">
      <w:r>
        <w:separator/>
      </w:r>
    </w:p>
  </w:endnote>
  <w:endnote w:type="continuationSeparator" w:id="0">
    <w:p w:rsidR="00782C81" w:rsidRDefault="00782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28" w:rsidRDefault="00191428" w:rsidP="00F8471A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© </w:t>
    </w:r>
    <w:hyperlink r:id="rId1" w:history="1">
      <w:r>
        <w:rPr>
          <w:rStyle w:val="Hipercze"/>
          <w:rFonts w:ascii="Arial" w:hAnsi="Arial" w:cs="Arial"/>
          <w:sz w:val="14"/>
        </w:rPr>
        <w:t>www.signform.pl</w:t>
      </w:r>
    </w:hyperlink>
    <w:r>
      <w:rPr>
        <w:rFonts w:ascii="Arial" w:hAnsi="Arial" w:cs="Arial"/>
        <w:sz w:val="14"/>
      </w:rPr>
      <w:t xml:space="preserve"> Sp. z o.o., producent aktywnych formularzy, e-mail: </w:t>
    </w:r>
    <w:hyperlink r:id="rId2" w:history="1">
      <w:r w:rsidRPr="004803DF">
        <w:rPr>
          <w:rStyle w:val="Hipercze"/>
          <w:rFonts w:ascii="Arial" w:hAnsi="Arial" w:cs="Arial"/>
          <w:sz w:val="14"/>
        </w:rPr>
        <w:t>biuro@signform.pl</w:t>
      </w:r>
    </w:hyperlink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 w:rsidR="00073262">
      <w:rPr>
        <w:rStyle w:val="Numerstrony"/>
        <w:b/>
        <w:noProof/>
        <w:sz w:val="18"/>
        <w:szCs w:val="18"/>
      </w:rPr>
      <w:t>1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 w:rsidR="00073262">
      <w:rPr>
        <w:rStyle w:val="Numerstrony"/>
        <w:b/>
        <w:noProof/>
        <w:sz w:val="18"/>
        <w:szCs w:val="18"/>
      </w:rPr>
      <w:t>2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81" w:rsidRDefault="00782C81">
      <w:r>
        <w:separator/>
      </w:r>
    </w:p>
  </w:footnote>
  <w:footnote w:type="continuationSeparator" w:id="0">
    <w:p w:rsidR="00782C81" w:rsidRDefault="00782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81"/>
    <w:rsid w:val="00073262"/>
    <w:rsid w:val="001747F0"/>
    <w:rsid w:val="00191428"/>
    <w:rsid w:val="00265661"/>
    <w:rsid w:val="003B37CA"/>
    <w:rsid w:val="003B4C27"/>
    <w:rsid w:val="003D749D"/>
    <w:rsid w:val="004632EA"/>
    <w:rsid w:val="00566F62"/>
    <w:rsid w:val="00600E48"/>
    <w:rsid w:val="00710693"/>
    <w:rsid w:val="00782C81"/>
    <w:rsid w:val="00830960"/>
    <w:rsid w:val="00BB6E0C"/>
    <w:rsid w:val="00E91C84"/>
    <w:rsid w:val="00F8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gnform.pl" TargetMode="External"/><Relationship Id="rId1" Type="http://schemas.openxmlformats.org/officeDocument/2006/relationships/hyperlink" Target="http://www.signfor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sod\USTAWI~1\Temp\FSI.2011.049.002003297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FSI.2011.049.002003297a</Template>
  <TotalTime>1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podatku akcyzowego zawartego w cenie oleju napędowego wykorzystywanego do produkcji rolnej</vt:lpstr>
    </vt:vector>
  </TitlesOfParts>
  <Company>www.Signform.pl sp. z o.o.</Company>
  <LinksUpToDate>false</LinksUpToDate>
  <CharactersWithSpaces>5589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http://www.signform.pl/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subject/>
  <dc:creator>esod</dc:creator>
  <cp:keywords/>
  <dc:description>Dz.U. 2012, poz. 87</dc:description>
  <cp:lastModifiedBy>esod</cp:lastModifiedBy>
  <cp:revision>1</cp:revision>
  <cp:lastPrinted>2011-11-08T09:25:00Z</cp:lastPrinted>
  <dcterms:created xsi:type="dcterms:W3CDTF">2012-07-31T12:51:00Z</dcterms:created>
  <dcterms:modified xsi:type="dcterms:W3CDTF">2012-07-31T12:52:00Z</dcterms:modified>
</cp:coreProperties>
</file>