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3030" w:leader="none"/>
        </w:tabs>
        <w:spacing w:before="0" w:after="0"/>
        <w:rPr>
          <w:rFonts w:ascii="Cambria" w:hAnsi="Cambria"/>
          <w:b/>
          <w:b/>
        </w:rPr>
      </w:pPr>
      <w:r>
        <w:drawing>
          <wp:anchor behindDoc="1" distT="0" distB="0" distL="0" distR="0" simplePos="0" locked="0" layoutInCell="1" allowOverlap="1" relativeHeight="2">
            <wp:simplePos x="0" y="0"/>
            <wp:positionH relativeFrom="column">
              <wp:posOffset>-4445</wp:posOffset>
            </wp:positionH>
            <wp:positionV relativeFrom="paragraph">
              <wp:posOffset>-4445</wp:posOffset>
            </wp:positionV>
            <wp:extent cx="1438275" cy="1671955"/>
            <wp:effectExtent l="0" t="0" r="0" b="0"/>
            <wp:wrapNone/>
            <wp:docPr id="1" name="Obraz 2" descr="Znalezione obrazy dla zapytania gmina popow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Znalezione obrazy dla zapytania gmina popow herb"/>
                    <pic:cNvPicPr>
                      <a:picLocks noChangeAspect="1" noChangeArrowheads="1"/>
                    </pic:cNvPicPr>
                  </pic:nvPicPr>
                  <pic:blipFill>
                    <a:blip r:embed="rId2"/>
                    <a:stretch>
                      <a:fillRect/>
                    </a:stretch>
                  </pic:blipFill>
                  <pic:spPr bwMode="auto">
                    <a:xfrm>
                      <a:off x="0" y="0"/>
                      <a:ext cx="1438275" cy="1671955"/>
                    </a:xfrm>
                    <a:prstGeom prst="rect">
                      <a:avLst/>
                    </a:prstGeom>
                  </pic:spPr>
                </pic:pic>
              </a:graphicData>
            </a:graphic>
          </wp:anchor>
        </w:drawing>
      </w:r>
      <w:r>
        <w:rPr>
          <w:rFonts w:ascii="Cambria" w:hAnsi="Cambria"/>
          <w:b/>
        </w:rPr>
        <w:tab/>
      </w:r>
      <w:r>
        <w:rPr>
          <w:rFonts w:ascii="Cambria" w:hAnsi="Cambria"/>
          <w:b/>
        </w:rPr>
        <w:t>GMINA POPÓW</w:t>
      </w:r>
    </w:p>
    <w:p>
      <w:pPr>
        <w:pStyle w:val="Normal"/>
        <w:tabs>
          <w:tab w:val="clear" w:pos="720"/>
          <w:tab w:val="left" w:pos="3030" w:leader="none"/>
        </w:tabs>
        <w:spacing w:before="0" w:after="0"/>
        <w:rPr>
          <w:rFonts w:ascii="Cambria" w:hAnsi="Cambria"/>
          <w:b/>
          <w:b/>
        </w:rPr>
      </w:pPr>
      <w:r>
        <w:rPr>
          <w:rFonts w:ascii="Cambria" w:hAnsi="Cambria"/>
          <w:b/>
        </w:rPr>
        <w:tab/>
        <w:t>Zawady</w:t>
      </w:r>
    </w:p>
    <w:p>
      <w:pPr>
        <w:pStyle w:val="Normal"/>
        <w:tabs>
          <w:tab w:val="clear" w:pos="720"/>
          <w:tab w:val="left" w:pos="3030" w:leader="none"/>
        </w:tabs>
        <w:spacing w:before="0" w:after="0"/>
        <w:rPr>
          <w:rFonts w:ascii="Cambria" w:hAnsi="Cambria"/>
          <w:b/>
          <w:b/>
        </w:rPr>
      </w:pPr>
      <w:r>
        <w:rPr>
          <w:rFonts w:ascii="Cambria" w:hAnsi="Cambria"/>
          <w:b/>
        </w:rPr>
        <w:tab/>
        <w:t>ul. Częstochowska 6</w:t>
      </w:r>
    </w:p>
    <w:p>
      <w:pPr>
        <w:pStyle w:val="Normal"/>
        <w:tabs>
          <w:tab w:val="clear" w:pos="720"/>
          <w:tab w:val="left" w:pos="3030" w:leader="none"/>
        </w:tabs>
        <w:spacing w:before="0" w:after="0"/>
        <w:rPr>
          <w:rFonts w:ascii="Cambria" w:hAnsi="Cambria"/>
          <w:b/>
          <w:b/>
        </w:rPr>
      </w:pPr>
      <w:r>
        <w:rPr>
          <w:rFonts w:ascii="Cambria" w:hAnsi="Cambria"/>
          <w:b/>
        </w:rPr>
        <w:tab/>
        <w:t>42-110 Popów</w:t>
      </w:r>
    </w:p>
    <w:p>
      <w:pPr>
        <w:pStyle w:val="Normal"/>
        <w:tabs>
          <w:tab w:val="clear" w:pos="720"/>
          <w:tab w:val="left" w:pos="3030" w:leader="none"/>
        </w:tabs>
        <w:rPr>
          <w:rFonts w:ascii="Cambria" w:hAnsi="Cambria"/>
          <w:b/>
          <w:b/>
          <w:highlight w:val="lightGray"/>
        </w:rPr>
      </w:pPr>
      <w:r>
        <w:rPr>
          <w:rFonts w:ascii="Cambria" w:hAnsi="Cambria"/>
          <w:b/>
          <w:highlight w:val="lightGray"/>
        </w:rPr>
      </w:r>
    </w:p>
    <w:p>
      <w:pPr>
        <w:pStyle w:val="Normal"/>
        <w:rPr>
          <w:rFonts w:ascii="Cambria" w:hAnsi="Cambria"/>
          <w:b/>
          <w:b/>
          <w:highlight w:val="lightGray"/>
        </w:rPr>
      </w:pPr>
      <w:r>
        <w:rPr>
          <w:rFonts w:ascii="Cambria" w:hAnsi="Cambria"/>
          <w:b/>
          <w:highlight w:val="lightGray"/>
        </w:rPr>
      </w:r>
    </w:p>
    <w:p>
      <w:pPr>
        <w:pStyle w:val="Normal"/>
        <w:rPr>
          <w:rFonts w:ascii="Cambria" w:hAnsi="Cambria"/>
          <w:b/>
          <w:b/>
          <w:highlight w:val="lightGray"/>
        </w:rPr>
      </w:pPr>
      <w:r>
        <w:rPr>
          <w:rFonts w:ascii="Cambria" w:hAnsi="Cambria"/>
          <w:b/>
          <w:highlight w:val="lightGray"/>
        </w:rPr>
      </w:r>
    </w:p>
    <w:p>
      <w:pPr>
        <w:pStyle w:val="Normal"/>
        <w:rPr>
          <w:rFonts w:ascii="Cambria" w:hAnsi="Cambria"/>
          <w:b/>
          <w:b/>
          <w:highlight w:val="lightGray"/>
        </w:rPr>
      </w:pPr>
      <w:r>
        <w:rPr>
          <w:rFonts w:ascii="Cambria" w:hAnsi="Cambria"/>
          <w:b/>
          <w:highlight w:val="lightGray"/>
        </w:rPr>
      </w:r>
    </w:p>
    <w:p>
      <w:pPr>
        <w:pStyle w:val="Normal"/>
        <w:rPr/>
      </w:pPr>
      <w:r>
        <w:rPr>
          <w:rFonts w:ascii="Cambria" w:hAnsi="Cambria"/>
          <w:b/>
        </w:rPr>
        <w:t>Znak sprawy: ZP.271.04.2019</w:t>
      </w:r>
    </w:p>
    <w:p>
      <w:pPr>
        <w:pStyle w:val="Normal"/>
        <w:rPr>
          <w:rFonts w:ascii="Cambria" w:hAnsi="Cambria"/>
          <w:b/>
          <w:b/>
        </w:rPr>
      </w:pPr>
      <w:r>
        <w:rPr>
          <w:rFonts w:ascii="Cambria" w:hAnsi="Cambria"/>
          <w:b/>
        </w:rPr>
      </w:r>
    </w:p>
    <w:p>
      <w:pPr>
        <w:pStyle w:val="Normal"/>
        <w:jc w:val="center"/>
        <w:rPr>
          <w:rFonts w:ascii="Cambria" w:hAnsi="Cambria"/>
          <w:b/>
          <w:b/>
        </w:rPr>
      </w:pPr>
      <w:r>
        <w:rPr>
          <w:rFonts w:ascii="Cambria" w:hAnsi="Cambria"/>
          <w:b/>
        </w:rPr>
      </w:r>
    </w:p>
    <w:p>
      <w:pPr>
        <w:pStyle w:val="Normal"/>
        <w:jc w:val="center"/>
        <w:rPr>
          <w:rFonts w:ascii="Cambria" w:hAnsi="Cambria"/>
          <w:b/>
          <w:b/>
          <w:sz w:val="40"/>
        </w:rPr>
      </w:pPr>
      <w:r>
        <w:rPr>
          <w:rFonts w:ascii="Cambria" w:hAnsi="Cambria"/>
          <w:b/>
          <w:sz w:val="40"/>
        </w:rPr>
        <w:t>SPECYFIKACJA ISTOTNYCH WARUNKÓW ZAMÓWIENIA</w:t>
      </w:r>
    </w:p>
    <w:p>
      <w:pPr>
        <w:pStyle w:val="Normal"/>
        <w:jc w:val="center"/>
        <w:rPr>
          <w:rFonts w:ascii="Cambria" w:hAnsi="Cambria"/>
        </w:rPr>
      </w:pPr>
      <w:r>
        <w:rPr>
          <w:rFonts w:ascii="Cambria" w:hAnsi="Cambria"/>
        </w:rPr>
      </w:r>
    </w:p>
    <w:p>
      <w:pPr>
        <w:pStyle w:val="Normal"/>
        <w:jc w:val="center"/>
        <w:rPr>
          <w:rFonts w:ascii="Cambria" w:hAnsi="Cambria"/>
        </w:rPr>
      </w:pPr>
      <w:r>
        <w:rPr>
          <w:rFonts w:ascii="Cambria" w:hAnsi="Cambria"/>
        </w:rPr>
        <w:t>Zamówienie publiczne w trybie przetargu nieograniczonego o wartości poniżej progów ustalonych na podstawie art. 11 ust. 8 Prawa zamówień publicznych pod nazwą:</w:t>
      </w:r>
    </w:p>
    <w:p>
      <w:pPr>
        <w:pStyle w:val="Normal"/>
        <w:spacing w:lineRule="auto" w:line="240" w:before="360" w:after="120"/>
        <w:jc w:val="center"/>
        <w:rPr/>
      </w:pPr>
      <w:r>
        <w:rPr>
          <w:rFonts w:ascii="Cambria" w:hAnsi="Cambria"/>
          <w:b/>
          <w:i/>
          <w:sz w:val="28"/>
        </w:rPr>
        <w:t xml:space="preserve">Usługi związane z odbiorem, transportem </w:t>
        <w:br/>
        <w:t>i zagospodarowaniem odpadów komunalnych od właścicieli nieruchomości zamieszkałych na terenie Gminy Popów</w:t>
      </w:r>
    </w:p>
    <w:p>
      <w:pPr>
        <w:pStyle w:val="Normal"/>
        <w:spacing w:lineRule="auto" w:line="240" w:before="360" w:after="120"/>
        <w:jc w:val="center"/>
        <w:rPr>
          <w:rFonts w:ascii="Cambria" w:hAnsi="Cambria"/>
          <w:b/>
          <w:b/>
          <w:i/>
          <w:i/>
          <w:sz w:val="28"/>
          <w:u w:val="single"/>
        </w:rPr>
      </w:pPr>
      <w:r>
        <w:rPr>
          <w:rFonts w:ascii="Cambria" w:hAnsi="Cambria"/>
          <w:b/>
          <w:i/>
          <w:sz w:val="28"/>
          <w:u w:val="single"/>
        </w:rPr>
      </w:r>
    </w:p>
    <w:p>
      <w:pPr>
        <w:pStyle w:val="Normal"/>
        <w:spacing w:lineRule="auto" w:line="240" w:before="360" w:after="120"/>
        <w:jc w:val="center"/>
        <w:rPr>
          <w:rFonts w:ascii="Cambria" w:hAnsi="Cambria"/>
          <w:b/>
          <w:b/>
          <w:i/>
          <w:i/>
          <w:sz w:val="28"/>
          <w:u w:val="single"/>
        </w:rPr>
      </w:pPr>
      <w:r>
        <w:rPr>
          <w:rFonts w:ascii="Cambria" w:hAnsi="Cambria"/>
          <w:b/>
          <w:i/>
          <w:sz w:val="28"/>
          <w:u w:val="single"/>
        </w:rPr>
      </w:r>
    </w:p>
    <w:p>
      <w:pPr>
        <w:pStyle w:val="Normal"/>
        <w:spacing w:lineRule="auto" w:line="240" w:before="360" w:after="120"/>
        <w:jc w:val="center"/>
        <w:rPr/>
      </w:pPr>
      <w:r>
        <w:rPr>
          <w:rFonts w:ascii="Cambria" w:hAnsi="Cambria"/>
          <w:b/>
          <w:i/>
          <w:sz w:val="28"/>
        </w:rPr>
        <w:tab/>
        <w:tab/>
        <w:tab/>
        <w:tab/>
        <w:t xml:space="preserve">                     </w:t>
      </w:r>
      <w:r>
        <w:rPr>
          <w:rFonts w:ascii="Cambria" w:hAnsi="Cambria"/>
          <w:b/>
          <w:u w:val="single"/>
        </w:rPr>
        <w:t xml:space="preserve">zatwierdzono: </w:t>
      </w:r>
    </w:p>
    <w:p>
      <w:pPr>
        <w:pStyle w:val="Normal"/>
        <w:spacing w:before="0" w:after="0"/>
        <w:jc w:val="right"/>
        <w:rPr>
          <w:rFonts w:ascii="Cambria" w:hAnsi="Cambria"/>
          <w:b/>
          <w:b/>
          <w:u w:val="single"/>
        </w:rPr>
      </w:pPr>
      <w:r>
        <w:rPr>
          <w:rFonts w:ascii="Cambria" w:hAnsi="Cambria"/>
          <w:b/>
          <w:u w:val="single"/>
        </w:rPr>
      </w:r>
    </w:p>
    <w:p>
      <w:pPr>
        <w:pStyle w:val="Normal"/>
        <w:spacing w:before="0" w:after="0"/>
        <w:jc w:val="right"/>
        <w:rPr/>
      </w:pPr>
      <w:r>
        <w:rPr>
          <w:rFonts w:ascii="Cambria" w:hAnsi="Cambria"/>
          <w:b/>
        </w:rPr>
        <w:t>Wójt Gminy Popów</w:t>
      </w:r>
    </w:p>
    <w:p>
      <w:pPr>
        <w:pStyle w:val="Normal"/>
        <w:spacing w:before="0" w:after="0"/>
        <w:ind w:left="4956" w:firstLine="708"/>
        <w:jc w:val="right"/>
        <w:rPr>
          <w:rFonts w:ascii="Cambria" w:hAnsi="Cambria"/>
        </w:rPr>
      </w:pPr>
      <w:r>
        <w:rPr>
          <w:rFonts w:ascii="Cambria" w:hAnsi="Cambria"/>
        </w:rPr>
      </w:r>
    </w:p>
    <w:p>
      <w:pPr>
        <w:pStyle w:val="Normal"/>
        <w:spacing w:before="0" w:after="0"/>
        <w:jc w:val="center"/>
        <w:rPr>
          <w:rFonts w:ascii="Cambria" w:hAnsi="Cambria"/>
          <w:b/>
          <w:b/>
          <w:bCs/>
        </w:rPr>
      </w:pPr>
      <w:r>
        <w:rPr>
          <w:rFonts w:ascii="Cambria" w:hAnsi="Cambria"/>
          <w:b/>
          <w:bCs/>
        </w:rPr>
        <w:tab/>
        <w:tab/>
        <w:tab/>
        <w:tab/>
        <w:tab/>
        <w:tab/>
        <w:tab/>
        <w:tab/>
        <w:tab/>
        <w:tab/>
        <w:t xml:space="preserve">Jan Kowalik </w:t>
      </w:r>
    </w:p>
    <w:p>
      <w:pPr>
        <w:pStyle w:val="Normal"/>
        <w:spacing w:before="0" w:after="0"/>
        <w:jc w:val="right"/>
        <w:rPr>
          <w:rFonts w:ascii="Cambria" w:hAnsi="Cambria"/>
        </w:rPr>
      </w:pPr>
      <w:r>
        <w:rPr>
          <w:rFonts w:ascii="Cambria" w:hAnsi="Cambria"/>
        </w:rPr>
      </w:r>
    </w:p>
    <w:p>
      <w:pPr>
        <w:pStyle w:val="Normal"/>
        <w:spacing w:before="0" w:after="0"/>
        <w:rPr>
          <w:rFonts w:ascii="Cambria" w:hAnsi="Cambria"/>
        </w:rPr>
      </w:pPr>
      <w:r>
        <w:rPr>
          <w:rFonts w:ascii="Cambria" w:hAnsi="Cambria"/>
          <w:b/>
          <w:u w:val="single"/>
        </w:rPr>
        <w:t xml:space="preserve">Zawady, dnia 28 października 2019 r. </w:t>
      </w:r>
    </w:p>
    <w:p>
      <w:pPr>
        <w:pStyle w:val="Normal"/>
        <w:spacing w:before="0" w:after="0"/>
        <w:rPr>
          <w:b/>
          <w:b/>
          <w:u w:val="single"/>
        </w:rPr>
      </w:pPr>
      <w:r>
        <w:rPr>
          <w:b/>
          <w:u w:val="single"/>
        </w:rPr>
      </w:r>
    </w:p>
    <w:p>
      <w:pPr>
        <w:pStyle w:val="Normal"/>
        <w:spacing w:before="0" w:after="0"/>
        <w:rPr>
          <w:b/>
          <w:b/>
          <w:u w:val="single"/>
        </w:rPr>
      </w:pPr>
      <w:r>
        <w:rPr>
          <w:b/>
          <w:u w:val="single"/>
        </w:rPr>
      </w:r>
    </w:p>
    <w:p>
      <w:pPr>
        <w:pStyle w:val="Normal"/>
        <w:spacing w:before="0" w:after="0"/>
        <w:rPr>
          <w:rFonts w:ascii="Cambria" w:hAnsi="Cambria"/>
          <w:b/>
          <w:b/>
          <w:u w:val="single"/>
        </w:rPr>
      </w:pPr>
      <w:r>
        <w:rPr>
          <w:rFonts w:ascii="Cambria" w:hAnsi="Cambria"/>
          <w:b/>
          <w:u w:val="single"/>
        </w:rPr>
        <w:t xml:space="preserve">podstawa prawna: </w:t>
      </w:r>
    </w:p>
    <w:p>
      <w:pPr>
        <w:pStyle w:val="Normal"/>
        <w:spacing w:before="0" w:after="0"/>
        <w:rPr/>
      </w:pPr>
      <w:r>
        <w:rPr>
          <w:rFonts w:ascii="Cambria" w:hAnsi="Cambria"/>
          <w:sz w:val="18"/>
        </w:rPr>
        <w:t>art. 7 ust. 3, art. 9 ust. 1, art. 10 ust. 1 i art. 36 ustawy z dnia 29 stycznia 2004 r. – Prawo zamówień publicznych (Dz. U. z 2019 r. poz. 1843).</w:t>
      </w:r>
      <w:r>
        <w:rPr>
          <w:rFonts w:ascii="Cambria" w:hAnsi="Cambria"/>
          <w:b/>
          <w:sz w:val="18"/>
          <w:highlight w:val="lightGray"/>
        </w:rPr>
        <w:t xml:space="preserve"> </w:t>
      </w:r>
      <w:r>
        <w:br w:type="page"/>
      </w:r>
    </w:p>
    <w:p>
      <w:pPr>
        <w:pStyle w:val="ListParagraph"/>
        <w:numPr>
          <w:ilvl w:val="0"/>
          <w:numId w:val="1"/>
        </w:numPr>
        <w:ind w:left="426" w:hanging="426"/>
        <w:rPr>
          <w:rFonts w:ascii="Cambria" w:hAnsi="Cambria"/>
          <w:b/>
          <w:b/>
          <w:highlight w:val="lightGray"/>
        </w:rPr>
      </w:pPr>
      <w:r>
        <w:rPr>
          <w:rFonts w:ascii="Cambria" w:hAnsi="Cambria"/>
          <w:b/>
          <w:highlight w:val="lightGray"/>
        </w:rPr>
        <w:t>NAZWA ORAZ ADRES ZAMAWIAJĄCEGO I DANE KONTAKTOWE</w:t>
      </w:r>
    </w:p>
    <w:tbl>
      <w:tblPr>
        <w:tblStyle w:val="Tabela-Siatka"/>
        <w:tblW w:w="9072" w:type="dxa"/>
        <w:jc w:val="left"/>
        <w:tblInd w:w="0" w:type="dxa"/>
        <w:tblCellMar>
          <w:top w:w="0" w:type="dxa"/>
          <w:left w:w="108" w:type="dxa"/>
          <w:bottom w:w="0" w:type="dxa"/>
          <w:right w:w="108" w:type="dxa"/>
        </w:tblCellMar>
        <w:tblLook w:firstRow="1" w:noVBand="1" w:lastRow="0" w:firstColumn="1" w:lastColumn="0" w:noHBand="0" w:val="04a0"/>
      </w:tblPr>
      <w:tblGrid>
        <w:gridCol w:w="3602"/>
        <w:gridCol w:w="5469"/>
      </w:tblGrid>
      <w:tr>
        <w:trPr/>
        <w:tc>
          <w:tcPr>
            <w:tcW w:w="3602" w:type="dxa"/>
            <w:tcBorders>
              <w:top w:val="nil"/>
              <w:left w:val="nil"/>
              <w:bottom w:val="nil"/>
              <w:right w:val="nil"/>
            </w:tcBorders>
            <w:shd w:color="auto" w:fill="auto" w:val="clear"/>
          </w:tcPr>
          <w:p>
            <w:pPr>
              <w:pStyle w:val="Normal"/>
              <w:spacing w:lineRule="auto" w:line="240" w:before="0" w:after="0"/>
              <w:rPr>
                <w:rFonts w:ascii="Cambria" w:hAnsi="Cambria"/>
                <w:b/>
                <w:b/>
                <w:highlight w:val="lightGray"/>
              </w:rPr>
            </w:pPr>
            <w:r>
              <w:rPr>
                <w:rFonts w:ascii="Cambria" w:hAnsi="Cambria"/>
                <w:b/>
              </w:rPr>
              <w:t>Nazwa:</w:t>
            </w:r>
          </w:p>
        </w:tc>
        <w:tc>
          <w:tcPr>
            <w:tcW w:w="5469" w:type="dxa"/>
            <w:tcBorders>
              <w:top w:val="nil"/>
              <w:left w:val="nil"/>
              <w:bottom w:val="nil"/>
              <w:right w:val="nil"/>
            </w:tcBorders>
            <w:shd w:color="auto" w:fill="auto" w:val="clear"/>
          </w:tcPr>
          <w:p>
            <w:pPr>
              <w:pStyle w:val="Normal"/>
              <w:spacing w:lineRule="auto" w:line="240" w:before="0" w:after="0"/>
              <w:rPr>
                <w:rFonts w:ascii="Cambria" w:hAnsi="Cambria"/>
              </w:rPr>
            </w:pPr>
            <w:r>
              <w:rPr>
                <w:rFonts w:ascii="Cambria" w:hAnsi="Cambria"/>
              </w:rPr>
              <w:t>Gmina Popów</w:t>
            </w:r>
          </w:p>
        </w:tc>
      </w:tr>
      <w:tr>
        <w:trPr/>
        <w:tc>
          <w:tcPr>
            <w:tcW w:w="3602" w:type="dxa"/>
            <w:tcBorders>
              <w:top w:val="nil"/>
              <w:left w:val="nil"/>
              <w:bottom w:val="nil"/>
              <w:right w:val="nil"/>
            </w:tcBorders>
            <w:shd w:color="auto" w:fill="auto" w:val="clear"/>
          </w:tcPr>
          <w:p>
            <w:pPr>
              <w:pStyle w:val="Normal"/>
              <w:spacing w:lineRule="auto" w:line="240" w:before="120" w:after="200"/>
              <w:rPr>
                <w:rFonts w:ascii="Cambria" w:hAnsi="Cambria"/>
                <w:b/>
                <w:b/>
                <w:highlight w:val="lightGray"/>
              </w:rPr>
            </w:pPr>
            <w:r>
              <w:rPr>
                <w:rFonts w:ascii="Cambria" w:hAnsi="Cambria"/>
                <w:b/>
              </w:rPr>
              <w:t>Adres zamawiającego:</w:t>
            </w:r>
          </w:p>
        </w:tc>
        <w:tc>
          <w:tcPr>
            <w:tcW w:w="5469" w:type="dxa"/>
            <w:tcBorders>
              <w:top w:val="nil"/>
              <w:left w:val="nil"/>
              <w:bottom w:val="nil"/>
              <w:right w:val="nil"/>
            </w:tcBorders>
            <w:shd w:color="auto" w:fill="auto" w:val="clear"/>
          </w:tcPr>
          <w:p>
            <w:pPr>
              <w:pStyle w:val="Normal"/>
              <w:spacing w:lineRule="auto" w:line="240" w:before="120" w:after="200"/>
              <w:rPr>
                <w:rFonts w:ascii="Cambria" w:hAnsi="Cambria"/>
              </w:rPr>
            </w:pPr>
            <w:r>
              <w:rPr>
                <w:rFonts w:ascii="Cambria" w:hAnsi="Cambria"/>
              </w:rPr>
              <w:t>Zawady</w:t>
            </w:r>
          </w:p>
          <w:p>
            <w:pPr>
              <w:pStyle w:val="Normal"/>
              <w:spacing w:lineRule="auto" w:line="240" w:before="0" w:after="0"/>
              <w:rPr>
                <w:rFonts w:ascii="Cambria" w:hAnsi="Cambria"/>
              </w:rPr>
            </w:pPr>
            <w:r>
              <w:rPr>
                <w:rFonts w:ascii="Cambria" w:hAnsi="Cambria"/>
              </w:rPr>
              <w:t>ul. Częstochowska 6</w:t>
            </w:r>
          </w:p>
          <w:p>
            <w:pPr>
              <w:pStyle w:val="Normal"/>
              <w:spacing w:lineRule="auto" w:line="240" w:before="0" w:after="0"/>
              <w:rPr>
                <w:rFonts w:ascii="Cambria" w:hAnsi="Cambria"/>
              </w:rPr>
            </w:pPr>
            <w:r>
              <w:rPr>
                <w:rFonts w:ascii="Cambria" w:hAnsi="Cambria"/>
              </w:rPr>
              <w:t>42-110 Popów</w:t>
            </w:r>
          </w:p>
        </w:tc>
      </w:tr>
      <w:tr>
        <w:trPr/>
        <w:tc>
          <w:tcPr>
            <w:tcW w:w="3602" w:type="dxa"/>
            <w:tcBorders>
              <w:top w:val="nil"/>
              <w:left w:val="nil"/>
              <w:bottom w:val="nil"/>
              <w:right w:val="nil"/>
            </w:tcBorders>
            <w:shd w:color="auto" w:fill="auto" w:val="clear"/>
          </w:tcPr>
          <w:p>
            <w:pPr>
              <w:pStyle w:val="Normal"/>
              <w:spacing w:lineRule="auto" w:line="240" w:before="120" w:after="200"/>
              <w:rPr>
                <w:rFonts w:ascii="Cambria" w:hAnsi="Cambria"/>
                <w:b/>
                <w:b/>
              </w:rPr>
            </w:pPr>
            <w:r>
              <w:rPr>
                <w:rFonts w:ascii="Cambria" w:hAnsi="Cambria"/>
                <w:b/>
              </w:rPr>
              <w:t>Numer fax do korespondencji:</w:t>
            </w:r>
          </w:p>
        </w:tc>
        <w:tc>
          <w:tcPr>
            <w:tcW w:w="5469" w:type="dxa"/>
            <w:tcBorders>
              <w:top w:val="nil"/>
              <w:left w:val="nil"/>
              <w:bottom w:val="nil"/>
              <w:right w:val="nil"/>
            </w:tcBorders>
            <w:shd w:color="auto" w:fill="auto" w:val="clear"/>
          </w:tcPr>
          <w:p>
            <w:pPr>
              <w:pStyle w:val="Normal"/>
              <w:spacing w:lineRule="auto" w:line="240" w:before="120" w:after="200"/>
              <w:rPr>
                <w:rFonts w:ascii="Cambria" w:hAnsi="Cambria"/>
              </w:rPr>
            </w:pPr>
            <w:r>
              <w:rPr>
                <w:rFonts w:ascii="Cambria" w:hAnsi="Cambria"/>
              </w:rPr>
              <w:t>34 317 70 67</w:t>
            </w:r>
          </w:p>
        </w:tc>
      </w:tr>
      <w:tr>
        <w:trPr/>
        <w:tc>
          <w:tcPr>
            <w:tcW w:w="3602" w:type="dxa"/>
            <w:tcBorders>
              <w:top w:val="nil"/>
              <w:left w:val="nil"/>
              <w:bottom w:val="nil"/>
              <w:right w:val="nil"/>
            </w:tcBorders>
            <w:shd w:color="auto" w:fill="auto" w:val="clear"/>
          </w:tcPr>
          <w:p>
            <w:pPr>
              <w:pStyle w:val="Normal"/>
              <w:spacing w:lineRule="auto" w:line="240" w:before="120" w:after="200"/>
              <w:rPr>
                <w:rFonts w:ascii="Cambria" w:hAnsi="Cambria"/>
                <w:b/>
                <w:b/>
                <w:highlight w:val="lightGray"/>
              </w:rPr>
            </w:pPr>
            <w:r>
              <w:rPr>
                <w:rFonts w:ascii="Cambria" w:hAnsi="Cambria"/>
                <w:b/>
              </w:rPr>
              <w:t>Adres e-mail:</w:t>
            </w:r>
          </w:p>
        </w:tc>
        <w:tc>
          <w:tcPr>
            <w:tcW w:w="5469" w:type="dxa"/>
            <w:tcBorders>
              <w:top w:val="nil"/>
              <w:left w:val="nil"/>
              <w:bottom w:val="nil"/>
              <w:right w:val="nil"/>
            </w:tcBorders>
            <w:shd w:color="auto" w:fill="auto" w:val="clear"/>
          </w:tcPr>
          <w:p>
            <w:pPr>
              <w:pStyle w:val="Normal"/>
              <w:spacing w:lineRule="auto" w:line="240" w:before="120" w:after="200"/>
              <w:rPr>
                <w:rFonts w:ascii="Cambria" w:hAnsi="Cambria"/>
              </w:rPr>
            </w:pPr>
            <w:r>
              <w:rPr>
                <w:rFonts w:ascii="Cambria" w:hAnsi="Cambria"/>
              </w:rPr>
              <w:t>ug@gminapopow.pl</w:t>
            </w:r>
          </w:p>
        </w:tc>
      </w:tr>
      <w:tr>
        <w:trPr/>
        <w:tc>
          <w:tcPr>
            <w:tcW w:w="3602" w:type="dxa"/>
            <w:tcBorders>
              <w:top w:val="nil"/>
              <w:left w:val="nil"/>
              <w:bottom w:val="nil"/>
              <w:right w:val="nil"/>
            </w:tcBorders>
            <w:shd w:color="auto" w:fill="auto" w:val="clear"/>
          </w:tcPr>
          <w:p>
            <w:pPr>
              <w:pStyle w:val="Normal"/>
              <w:spacing w:lineRule="auto" w:line="240" w:before="120" w:after="200"/>
              <w:rPr>
                <w:rFonts w:ascii="Cambria" w:hAnsi="Cambria"/>
                <w:b/>
                <w:b/>
                <w:highlight w:val="lightGray"/>
              </w:rPr>
            </w:pPr>
            <w:r>
              <w:rPr>
                <w:rFonts w:ascii="Cambria" w:hAnsi="Cambria"/>
                <w:b/>
              </w:rPr>
              <w:t>Adres strony internetowej:</w:t>
            </w:r>
          </w:p>
        </w:tc>
        <w:tc>
          <w:tcPr>
            <w:tcW w:w="5469" w:type="dxa"/>
            <w:tcBorders>
              <w:top w:val="nil"/>
              <w:left w:val="nil"/>
              <w:bottom w:val="nil"/>
              <w:right w:val="nil"/>
            </w:tcBorders>
            <w:shd w:color="auto" w:fill="auto" w:val="clear"/>
          </w:tcPr>
          <w:p>
            <w:pPr>
              <w:pStyle w:val="Normal"/>
              <w:spacing w:lineRule="auto" w:line="240" w:before="120" w:after="200"/>
              <w:rPr>
                <w:rFonts w:ascii="Cambria" w:hAnsi="Cambria"/>
              </w:rPr>
            </w:pPr>
            <w:r>
              <w:rPr>
                <w:rFonts w:ascii="Cambria" w:hAnsi="Cambria"/>
              </w:rPr>
              <w:t>www.gminapopow.pl</w:t>
            </w:r>
          </w:p>
        </w:tc>
      </w:tr>
      <w:tr>
        <w:trPr/>
        <w:tc>
          <w:tcPr>
            <w:tcW w:w="3602" w:type="dxa"/>
            <w:tcBorders>
              <w:top w:val="nil"/>
              <w:left w:val="nil"/>
              <w:bottom w:val="nil"/>
              <w:right w:val="nil"/>
            </w:tcBorders>
            <w:shd w:color="auto" w:fill="auto" w:val="clear"/>
          </w:tcPr>
          <w:p>
            <w:pPr>
              <w:pStyle w:val="Normal"/>
              <w:spacing w:lineRule="auto" w:line="240" w:before="120" w:after="200"/>
              <w:rPr>
                <w:rFonts w:ascii="Cambria" w:hAnsi="Cambria"/>
                <w:b/>
                <w:b/>
              </w:rPr>
            </w:pPr>
            <w:r>
              <w:rPr>
                <w:rFonts w:ascii="Cambria" w:hAnsi="Cambria"/>
                <w:b/>
              </w:rPr>
              <w:t>Godziny urzędowania:</w:t>
            </w:r>
          </w:p>
        </w:tc>
        <w:tc>
          <w:tcPr>
            <w:tcW w:w="5469" w:type="dxa"/>
            <w:tcBorders>
              <w:top w:val="nil"/>
              <w:left w:val="nil"/>
              <w:bottom w:val="nil"/>
              <w:right w:val="nil"/>
            </w:tcBorders>
            <w:shd w:color="auto" w:fill="auto" w:val="clear"/>
          </w:tcPr>
          <w:p>
            <w:pPr>
              <w:pStyle w:val="Normal"/>
              <w:spacing w:lineRule="auto" w:line="240" w:before="120" w:after="200"/>
              <w:rPr>
                <w:rFonts w:ascii="Cambria" w:hAnsi="Cambria"/>
              </w:rPr>
            </w:pPr>
            <w:r>
              <w:rPr>
                <w:rFonts w:ascii="Cambria" w:hAnsi="Cambria"/>
              </w:rPr>
              <w:t>poniedziałek, wtorek, czwartek: 7:30 – 15:30</w:t>
            </w:r>
          </w:p>
          <w:p>
            <w:pPr>
              <w:pStyle w:val="Normal"/>
              <w:spacing w:lineRule="auto" w:line="240" w:before="0" w:after="0"/>
              <w:rPr>
                <w:rFonts w:ascii="Cambria" w:hAnsi="Cambria"/>
              </w:rPr>
            </w:pPr>
            <w:r>
              <w:rPr>
                <w:rFonts w:ascii="Cambria" w:hAnsi="Cambria"/>
              </w:rPr>
              <w:t>środa: 7:30 – 17:00</w:t>
            </w:r>
          </w:p>
          <w:p>
            <w:pPr>
              <w:pStyle w:val="Normal"/>
              <w:spacing w:lineRule="auto" w:line="240" w:before="0" w:after="0"/>
              <w:rPr>
                <w:rFonts w:ascii="Cambria" w:hAnsi="Cambria"/>
              </w:rPr>
            </w:pPr>
            <w:r>
              <w:rPr>
                <w:rFonts w:ascii="Cambria" w:hAnsi="Cambria"/>
              </w:rPr>
              <w:t>piątek: 7:30 – 14:00</w:t>
            </w:r>
          </w:p>
        </w:tc>
      </w:tr>
    </w:tbl>
    <w:p>
      <w:pPr>
        <w:pStyle w:val="ListParagraph"/>
        <w:numPr>
          <w:ilvl w:val="0"/>
          <w:numId w:val="1"/>
        </w:numPr>
        <w:spacing w:before="240" w:after="120"/>
        <w:ind w:left="426" w:hanging="426"/>
        <w:contextualSpacing/>
        <w:jc w:val="both"/>
        <w:rPr>
          <w:rFonts w:ascii="Cambria" w:hAnsi="Cambria"/>
          <w:b/>
          <w:b/>
          <w:highlight w:val="lightGray"/>
        </w:rPr>
      </w:pPr>
      <w:r>
        <w:rPr>
          <w:rFonts w:ascii="Cambria" w:hAnsi="Cambria"/>
          <w:b/>
          <w:highlight w:val="lightGray"/>
        </w:rPr>
        <w:t>TRYB UDZIELANIA ZAMÓWIENIA</w:t>
      </w:r>
    </w:p>
    <w:p>
      <w:pPr>
        <w:pStyle w:val="Normal"/>
        <w:spacing w:lineRule="auto" w:line="240" w:before="120" w:after="200"/>
        <w:jc w:val="both"/>
        <w:rPr/>
      </w:pPr>
      <w:r>
        <w:rPr>
          <w:rFonts w:ascii="Cambria" w:hAnsi="Cambria"/>
        </w:rPr>
        <w:t>Postępowanie o udzielenie zamówienia publicznego jest prowadzone w trybie przetargu nieograniczonego na podstawie art. 39 ustawy z 29 stycznia 2004 r. – Prawo zamówień publicznych (Dz. U. z 2019 r. poz. 1843), zwanej dalej UPZP, stosownie do przepisów właściwych dla zamówień o wartości mniejszej od kwot określonych w przepisach wydanych na podstawie art. 11 ust. 8 UPZP.</w:t>
      </w:r>
    </w:p>
    <w:p>
      <w:pPr>
        <w:pStyle w:val="ListParagraph"/>
        <w:numPr>
          <w:ilvl w:val="0"/>
          <w:numId w:val="1"/>
        </w:numPr>
        <w:suppressAutoHyphens w:val="true"/>
        <w:spacing w:lineRule="auto" w:line="240" w:before="240" w:after="0"/>
        <w:ind w:left="426" w:hanging="426"/>
        <w:contextualSpacing/>
        <w:jc w:val="both"/>
        <w:rPr>
          <w:rFonts w:ascii="Cambria" w:hAnsi="Cambria"/>
          <w:b/>
          <w:b/>
          <w:highlight w:val="lightGray"/>
        </w:rPr>
      </w:pPr>
      <w:r>
        <w:rPr>
          <w:rFonts w:ascii="Cambria" w:hAnsi="Cambria"/>
          <w:b/>
          <w:highlight w:val="lightGray"/>
        </w:rPr>
        <w:t>OPIS PRZEDMIOTU ZAMÓWIENIA</w:t>
      </w:r>
    </w:p>
    <w:p>
      <w:pPr>
        <w:pStyle w:val="ListParagraph"/>
        <w:numPr>
          <w:ilvl w:val="0"/>
          <w:numId w:val="2"/>
        </w:numPr>
        <w:suppressAutoHyphens w:val="true"/>
        <w:spacing w:lineRule="auto" w:line="240" w:before="120" w:after="0"/>
        <w:ind w:left="284" w:hanging="284"/>
        <w:contextualSpacing/>
        <w:jc w:val="both"/>
        <w:rPr>
          <w:rFonts w:ascii="Cambria" w:hAnsi="Cambria"/>
        </w:rPr>
      </w:pPr>
      <w:r>
        <w:rPr>
          <w:rFonts w:ascii="Cambria" w:hAnsi="Cambria"/>
        </w:rPr>
        <w:t>Przedmiotem zamówienia jest:</w:t>
      </w:r>
    </w:p>
    <w:p>
      <w:pPr>
        <w:pStyle w:val="ListParagraph"/>
        <w:numPr>
          <w:ilvl w:val="0"/>
          <w:numId w:val="41"/>
        </w:numPr>
        <w:suppressAutoHyphens w:val="true"/>
        <w:spacing w:lineRule="auto" w:line="240" w:before="120" w:after="0"/>
        <w:ind w:left="426" w:hanging="284"/>
        <w:contextualSpacing/>
        <w:jc w:val="both"/>
        <w:rPr/>
      </w:pPr>
      <w:r>
        <w:rPr>
          <w:rFonts w:ascii="Cambria" w:hAnsi="Cambria"/>
        </w:rPr>
        <w:t>odbiór, transport i zagospodarowanie odpadów komunalnych powstałych i zebranych na wszystkich nieruchomościach (zarówno o zabudowie jednorodzinnej jak i wielorodzinnej), na których zamieszkują mieszkańcy, położonych na terenie Gminy Popów, nieruchomościach , na których znajdują się domki  letniskowe oraz z Punktu Selektywnego Zbierania Odpadów Komunalnych (PSZOK);</w:t>
      </w:r>
    </w:p>
    <w:p>
      <w:pPr>
        <w:pStyle w:val="ListParagraph"/>
        <w:numPr>
          <w:ilvl w:val="0"/>
          <w:numId w:val="41"/>
        </w:numPr>
        <w:suppressAutoHyphens w:val="true"/>
        <w:spacing w:lineRule="auto" w:line="240" w:before="120" w:after="0"/>
        <w:ind w:left="426" w:hanging="284"/>
        <w:contextualSpacing/>
        <w:jc w:val="both"/>
        <w:rPr>
          <w:rFonts w:ascii="Cambria" w:hAnsi="Cambria"/>
        </w:rPr>
      </w:pPr>
      <w:r>
        <w:rPr>
          <w:rFonts w:ascii="Cambria" w:hAnsi="Cambria"/>
        </w:rPr>
        <w:t>wyposażenie nieruchomości zamieszkałych w: worki oraz pojemniki do zbierania odpadów komunalnych zmieszanych oraz worki i pojemniki do zbierania odpadów selektywnie zebranych (segregowanych);</w:t>
      </w:r>
    </w:p>
    <w:p>
      <w:pPr>
        <w:pStyle w:val="ListParagraph"/>
        <w:numPr>
          <w:ilvl w:val="0"/>
          <w:numId w:val="41"/>
        </w:numPr>
        <w:suppressAutoHyphens w:val="true"/>
        <w:spacing w:lineRule="auto" w:line="240" w:before="120" w:after="0"/>
        <w:ind w:left="426" w:hanging="284"/>
        <w:contextualSpacing/>
        <w:jc w:val="both"/>
        <w:rPr/>
      </w:pPr>
      <w:r>
        <w:rPr>
          <w:rFonts w:ascii="Cambria" w:hAnsi="Cambria"/>
        </w:rPr>
        <w:t>przedmiot zamówienia został szczegółowo opisany w załączniku nr 1 do niniejszej SIWZ.</w:t>
      </w:r>
    </w:p>
    <w:p>
      <w:pPr>
        <w:pStyle w:val="ListParagraph"/>
        <w:numPr>
          <w:ilvl w:val="0"/>
          <w:numId w:val="2"/>
        </w:numPr>
        <w:suppressAutoHyphens w:val="true"/>
        <w:spacing w:lineRule="auto" w:line="240" w:before="120" w:after="0"/>
        <w:ind w:left="284" w:hanging="295"/>
        <w:contextualSpacing/>
        <w:jc w:val="both"/>
        <w:rPr>
          <w:rFonts w:ascii="Cambria" w:hAnsi="Cambria"/>
        </w:rPr>
      </w:pPr>
      <w:r>
        <w:rPr>
          <w:rFonts w:ascii="Cambria" w:hAnsi="Cambria"/>
        </w:rPr>
        <w:t>Zamawiający wymaga, aby przy realizacji zamówienia Wykonawca zatrudniał we własnym przedsiębiorstwie lub korzystał z pracy osób zatrudnionych w przedsiębiorstwie podwykonawcy na podstawie umowy o pracę, przy czym wymóg ten dotyczy następujących osób wykonujących czynności faktyczne w zakresie realizacji przedmiotu zamówienia tj.:</w:t>
      </w:r>
    </w:p>
    <w:p>
      <w:pPr>
        <w:pStyle w:val="ListParagraph"/>
        <w:suppressAutoHyphens w:val="true"/>
        <w:spacing w:lineRule="auto" w:line="240" w:before="120" w:after="0"/>
        <w:ind w:left="720" w:hanging="436"/>
        <w:contextualSpacing/>
        <w:jc w:val="both"/>
        <w:rPr>
          <w:rFonts w:ascii="Cambria" w:hAnsi="Cambria" w:asciiTheme="majorHAnsi" w:hAnsiTheme="majorHAnsi"/>
        </w:rPr>
      </w:pPr>
      <w:r>
        <w:rPr>
          <w:rFonts w:ascii="Cambria" w:hAnsi="Cambria" w:asciiTheme="majorHAnsi" w:hAnsiTheme="majorHAnsi"/>
        </w:rPr>
        <w:t xml:space="preserve">- kierowców pojazdów, </w:t>
      </w:r>
    </w:p>
    <w:p>
      <w:pPr>
        <w:pStyle w:val="ListParagraph"/>
        <w:suppressAutoHyphens w:val="true"/>
        <w:spacing w:lineRule="auto" w:line="240" w:before="0" w:after="0"/>
        <w:ind w:left="720" w:hanging="436"/>
        <w:contextualSpacing/>
        <w:jc w:val="both"/>
        <w:rPr>
          <w:rFonts w:ascii="Cambria" w:hAnsi="Cambria" w:asciiTheme="majorHAnsi" w:hAnsiTheme="majorHAnsi"/>
        </w:rPr>
      </w:pPr>
      <w:r>
        <w:rPr>
          <w:rFonts w:ascii="Cambria" w:hAnsi="Cambria" w:asciiTheme="majorHAnsi" w:hAnsiTheme="majorHAnsi"/>
        </w:rPr>
        <w:t>- osób zajmujących się załadunkiem/rozładunkiem odpadów komunalnych.</w:t>
      </w:r>
    </w:p>
    <w:p>
      <w:pPr>
        <w:pStyle w:val="ListParagraph"/>
        <w:numPr>
          <w:ilvl w:val="1"/>
          <w:numId w:val="2"/>
        </w:numPr>
        <w:suppressAutoHyphens w:val="true"/>
        <w:spacing w:lineRule="auto" w:line="240" w:before="120" w:after="0"/>
        <w:ind w:left="851" w:hanging="567"/>
        <w:contextualSpacing/>
        <w:jc w:val="both"/>
        <w:rPr>
          <w:rFonts w:ascii="Cambria" w:hAnsi="Cambria"/>
        </w:rPr>
      </w:pPr>
      <w:r>
        <w:rPr>
          <w:rFonts w:ascii="Cambria" w:hAnsi="Cambria"/>
        </w:rPr>
        <w:t>Dokumentowanie zatrudnienia osób wykonujących wskazane powyżej czynności będzie realizowane w następujący sposób:</w:t>
      </w:r>
    </w:p>
    <w:p>
      <w:pPr>
        <w:pStyle w:val="ListParagraph"/>
        <w:numPr>
          <w:ilvl w:val="0"/>
          <w:numId w:val="40"/>
        </w:numPr>
        <w:suppressAutoHyphens w:val="true"/>
        <w:spacing w:lineRule="auto" w:line="240" w:before="120" w:after="0"/>
        <w:ind w:left="1134" w:hanging="283"/>
        <w:contextualSpacing/>
        <w:jc w:val="both"/>
        <w:rPr/>
      </w:pPr>
      <w:r>
        <w:rPr>
          <w:rFonts w:ascii="Cambria" w:hAnsi="Cambria"/>
        </w:rPr>
        <w:t xml:space="preserve">na etapie oferowania – Wykonawca składa oświadczenie zgodnie z treścią </w:t>
      </w:r>
      <w:r>
        <w:rPr>
          <w:rFonts w:ascii="Cambria" w:hAnsi="Cambria"/>
          <w:i/>
        </w:rPr>
        <w:t>Załącznika nr 2  - Formularza ofertowego</w:t>
      </w:r>
      <w:r>
        <w:rPr>
          <w:rFonts w:ascii="Cambria" w:hAnsi="Cambria"/>
        </w:rPr>
        <w:t xml:space="preserve"> do SIWZ;</w:t>
      </w:r>
    </w:p>
    <w:p>
      <w:pPr>
        <w:pStyle w:val="ListParagraph"/>
        <w:numPr>
          <w:ilvl w:val="0"/>
          <w:numId w:val="40"/>
        </w:numPr>
        <w:suppressAutoHyphens w:val="true"/>
        <w:spacing w:lineRule="auto" w:line="240" w:before="120" w:after="0"/>
        <w:ind w:left="1134" w:hanging="283"/>
        <w:contextualSpacing/>
        <w:jc w:val="both"/>
        <w:rPr>
          <w:rFonts w:ascii="Cambria" w:hAnsi="Cambria"/>
        </w:rPr>
      </w:pPr>
      <w:r>
        <w:rPr>
          <w:rFonts w:ascii="Cambria" w:hAnsi="Cambria"/>
        </w:rPr>
        <w:t>na etapie po zawarciu umowy a przed przystąpieniem do realizacji robót – Wykonawca w terminie 5 dni licząc od dnia podpisania umowy będzie zobowiązany do przedstawienia Zamawiającemu dokumentów potwierdzających sposób zatrudnienia osób wykonujących powyższe czynności, tj. oświadczenia osób wykonujących ww. czynności, potwierdzające, że osoby te są zatrudnione na podstawie umowy o pracę. Nieprzedstawienie we wskazanym terminie ww. oświadczeń, bądź przedstawienie oświadczeń niekompletnych, nieobejmujących wszystkich wyspecyfikowanych czynności może być podstawą do odstąpienia od umowy przez Zamawiającego z przyczyn leżących po stronie Wykonawcy oraz naliczenia nw. kar umownych;</w:t>
      </w:r>
    </w:p>
    <w:p>
      <w:pPr>
        <w:pStyle w:val="ListParagraph"/>
        <w:numPr>
          <w:ilvl w:val="0"/>
          <w:numId w:val="40"/>
        </w:numPr>
        <w:suppressAutoHyphens w:val="true"/>
        <w:spacing w:lineRule="auto" w:line="240" w:before="120" w:after="0"/>
        <w:ind w:left="1134" w:hanging="283"/>
        <w:contextualSpacing/>
        <w:jc w:val="both"/>
        <w:rPr>
          <w:rFonts w:ascii="Cambria" w:hAnsi="Cambria"/>
        </w:rPr>
      </w:pPr>
      <w:r>
        <w:rPr>
          <w:rFonts w:ascii="Cambria" w:hAnsi="Cambria"/>
        </w:rPr>
        <w:t>na etapie realizacji umowy – Wykonawca na każde pisemne żądanie Zamawiającego w terminie 5 dni roboczych przedkładał będzie Zamawiającemu raport na temat stanu i formy zatrudnienia osób zaangażowanych w wykonywanie czynności wskazanych w SIWZ z oświadczeniami zatrudnionych osób o zatrudnieniu na umowę o pracę. W przypadku wątpliwości co do charakteru zatrudnienia osób wykonujących czynności wskazane powyżej, Zamawiający zastrzega sobie możliwość zgłoszenia tego faktu do Państwowej Inspekcji Pracy.</w:t>
      </w:r>
    </w:p>
    <w:p>
      <w:pPr>
        <w:pStyle w:val="ListParagraph"/>
        <w:numPr>
          <w:ilvl w:val="1"/>
          <w:numId w:val="2"/>
        </w:numPr>
        <w:suppressAutoHyphens w:val="true"/>
        <w:spacing w:lineRule="auto" w:line="240" w:before="120" w:after="0"/>
        <w:contextualSpacing/>
        <w:jc w:val="both"/>
        <w:rPr>
          <w:rFonts w:ascii="Cambria" w:hAnsi="Cambria"/>
        </w:rPr>
      </w:pPr>
      <w:r>
        <w:rPr>
          <w:rFonts w:ascii="Cambria" w:hAnsi="Cambria"/>
        </w:rPr>
        <w:t>Na każde żądanie Zamawiającego, w terminie do 2 dni roboczych i w formie przez Zamawiającego określonej, Wykonawca jest zobowiązany udzielić wyjaśnień w powyższym zakresie.</w:t>
      </w:r>
    </w:p>
    <w:p>
      <w:pPr>
        <w:pStyle w:val="ListParagraph"/>
        <w:numPr>
          <w:ilvl w:val="1"/>
          <w:numId w:val="2"/>
        </w:numPr>
        <w:suppressAutoHyphens w:val="true"/>
        <w:spacing w:lineRule="auto" w:line="240" w:before="120" w:after="0"/>
        <w:contextualSpacing/>
        <w:jc w:val="both"/>
        <w:rPr>
          <w:rFonts w:ascii="Cambria" w:hAnsi="Cambria"/>
        </w:rPr>
      </w:pPr>
      <w:r>
        <w:rPr>
          <w:rFonts w:ascii="Cambria" w:hAnsi="Cambria"/>
        </w:rPr>
        <w:t>W przypadku nieprzedstawienia w terminie informacji i/lub dokumentów, o których mowa w pkt 2.1 niniejszego rozdziału SIWZ Wykonawca zapłaci każdorazowo karę w wysokości 200 zł. W przypadku niezatrudnienia przy realizacji wymaganych czynności osób na podstawie umowy o pracę, Wykonawca zapłaci Zamawiającemu karę umowną w wysokości 2000 zł za każdą osobę zatrudnioną w oparciu o inny stosunek prawny niż stosunek pracy.</w:t>
      </w:r>
    </w:p>
    <w:p>
      <w:pPr>
        <w:pStyle w:val="ListParagraph"/>
        <w:numPr>
          <w:ilvl w:val="1"/>
          <w:numId w:val="2"/>
        </w:numPr>
        <w:suppressAutoHyphens w:val="true"/>
        <w:spacing w:lineRule="auto" w:line="240" w:before="120" w:after="0"/>
        <w:contextualSpacing/>
        <w:jc w:val="both"/>
        <w:rPr>
          <w:rFonts w:ascii="Cambria" w:hAnsi="Cambria"/>
        </w:rPr>
      </w:pPr>
      <w:r>
        <w:rPr>
          <w:rFonts w:ascii="Cambria" w:hAnsi="Cambria"/>
        </w:rPr>
        <w:t>Niewypełnienie zobowiązań dotyczących zatrudnienia osób może być podstawą do wypowiedzenia przez Zamawiającego umowy z przyczyn leżących po stronie Wykonawcy.</w:t>
      </w:r>
    </w:p>
    <w:p>
      <w:pPr>
        <w:pStyle w:val="ListParagraph"/>
        <w:numPr>
          <w:ilvl w:val="0"/>
          <w:numId w:val="2"/>
        </w:numPr>
        <w:suppressAutoHyphens w:val="true"/>
        <w:spacing w:lineRule="auto" w:line="240" w:before="120" w:after="0"/>
        <w:ind w:left="284" w:hanging="284"/>
        <w:contextualSpacing/>
        <w:jc w:val="both"/>
        <w:rPr>
          <w:rFonts w:ascii="Cambria" w:hAnsi="Cambria"/>
        </w:rPr>
      </w:pPr>
      <w:r>
        <w:rPr>
          <w:rFonts w:ascii="Cambria" w:hAnsi="Cambria"/>
        </w:rPr>
        <w:t xml:space="preserve">Zamawiający nie zastrzega obowiązku osobistego wykonania przez Wykonawcę kluczowych części zamówienia. </w:t>
      </w:r>
    </w:p>
    <w:p>
      <w:pPr>
        <w:pStyle w:val="ListParagraph"/>
        <w:numPr>
          <w:ilvl w:val="0"/>
          <w:numId w:val="2"/>
        </w:numPr>
        <w:suppressAutoHyphens w:val="true"/>
        <w:spacing w:lineRule="auto" w:line="240" w:before="120" w:after="0"/>
        <w:ind w:left="284" w:hanging="284"/>
        <w:contextualSpacing/>
        <w:jc w:val="both"/>
        <w:rPr>
          <w:rFonts w:ascii="Cambria" w:hAnsi="Cambria"/>
        </w:rPr>
      </w:pPr>
      <w:r>
        <w:rPr>
          <w:rFonts w:ascii="Cambria" w:hAnsi="Cambria"/>
        </w:rPr>
        <w:t>Wykonawca może powierzyć wykonanie części zamówienia Podwykonawcy.</w:t>
      </w:r>
    </w:p>
    <w:p>
      <w:pPr>
        <w:pStyle w:val="ListParagraph"/>
        <w:numPr>
          <w:ilvl w:val="0"/>
          <w:numId w:val="2"/>
        </w:numPr>
        <w:suppressAutoHyphens w:val="true"/>
        <w:spacing w:lineRule="auto" w:line="240" w:before="120" w:after="0"/>
        <w:ind w:left="284" w:hanging="284"/>
        <w:contextualSpacing/>
        <w:jc w:val="both"/>
        <w:rPr>
          <w:rFonts w:ascii="Cambria" w:hAnsi="Cambria"/>
        </w:rPr>
      </w:pPr>
      <w:r>
        <w:rPr>
          <w:rFonts w:ascii="Cambria" w:hAnsi="Cambria"/>
        </w:rPr>
        <w:t>Zamawiający żąda wskazania przez Wykonawcę części zamówienia, których wykonanie zamierza powierzyć Podwykonawcom i podanie przez Wykonawcę firm Podwykonawców, zgodnie z rozdziałem XX SIWZ.</w:t>
      </w:r>
    </w:p>
    <w:p>
      <w:pPr>
        <w:pStyle w:val="ListParagraph"/>
        <w:numPr>
          <w:ilvl w:val="0"/>
          <w:numId w:val="2"/>
        </w:numPr>
        <w:suppressAutoHyphens w:val="true"/>
        <w:spacing w:lineRule="auto" w:line="240" w:before="120" w:after="0"/>
        <w:ind w:left="284" w:hanging="284"/>
        <w:contextualSpacing/>
        <w:jc w:val="both"/>
        <w:rPr>
          <w:rFonts w:ascii="Cambria" w:hAnsi="Cambria"/>
          <w:b/>
          <w:b/>
        </w:rPr>
      </w:pPr>
      <w:r>
        <w:rPr>
          <w:rFonts w:ascii="Cambria" w:hAnsi="Cambria"/>
          <w:b/>
        </w:rPr>
        <w:t>Zamawiający nie dopuszcza składania ofert częściowych.</w:t>
      </w:r>
    </w:p>
    <w:p>
      <w:pPr>
        <w:pStyle w:val="ListParagraph"/>
        <w:numPr>
          <w:ilvl w:val="0"/>
          <w:numId w:val="2"/>
        </w:numPr>
        <w:suppressAutoHyphens w:val="true"/>
        <w:spacing w:lineRule="auto" w:line="240" w:before="120" w:after="0"/>
        <w:ind w:left="284" w:hanging="284"/>
        <w:contextualSpacing/>
        <w:jc w:val="both"/>
        <w:rPr>
          <w:rFonts w:ascii="Cambria" w:hAnsi="Cambria"/>
          <w:b/>
          <w:b/>
        </w:rPr>
      </w:pPr>
      <w:r>
        <w:rPr>
          <w:rFonts w:ascii="Cambria" w:hAnsi="Cambria"/>
          <w:b/>
        </w:rPr>
        <w:t xml:space="preserve">Zamawiający nie przewiduje udzielenia zamówień uzupełniających, o których mowa </w:t>
        <w:br/>
        <w:t>w art. 67 ust. 1 pkt 6 ustawy UPZP.</w:t>
      </w:r>
    </w:p>
    <w:p>
      <w:pPr>
        <w:pStyle w:val="ListParagraph"/>
        <w:numPr>
          <w:ilvl w:val="0"/>
          <w:numId w:val="2"/>
        </w:numPr>
        <w:suppressAutoHyphens w:val="true"/>
        <w:spacing w:lineRule="auto" w:line="240" w:before="120" w:after="0"/>
        <w:ind w:left="284" w:hanging="284"/>
        <w:contextualSpacing/>
        <w:jc w:val="both"/>
        <w:rPr>
          <w:rFonts w:ascii="Cambria" w:hAnsi="Cambria"/>
          <w:b/>
          <w:b/>
        </w:rPr>
      </w:pPr>
      <w:r>
        <w:rPr>
          <w:rFonts w:ascii="Cambria" w:hAnsi="Cambria"/>
          <w:b/>
        </w:rPr>
        <w:t>Zamawiający nie dopuszcza składania ofert wariantowych w niniejszym postępowaniu.</w:t>
      </w:r>
    </w:p>
    <w:p>
      <w:pPr>
        <w:pStyle w:val="ListParagraph"/>
        <w:numPr>
          <w:ilvl w:val="0"/>
          <w:numId w:val="2"/>
        </w:numPr>
        <w:suppressAutoHyphens w:val="true"/>
        <w:spacing w:lineRule="auto" w:line="240" w:before="120" w:after="0"/>
        <w:ind w:left="284" w:hanging="284"/>
        <w:contextualSpacing/>
        <w:jc w:val="both"/>
        <w:rPr>
          <w:rFonts w:ascii="Cambria" w:hAnsi="Cambria"/>
          <w:b/>
          <w:b/>
        </w:rPr>
      </w:pPr>
      <w:r>
        <w:rPr>
          <w:rFonts w:ascii="Cambria" w:hAnsi="Cambria"/>
        </w:rPr>
        <w:t>Zamawiający zastosuje w niniejszym postępowaniu art. 24aa ust. 1 UPZP, tj. dokona najpierw oceny ofert, a następnie zbada czy wykonawca, którego oferta została oceniona jako najkorzystniejsza, nie podlega wykluczeniu oraz spełnia warunki udziału w postępowaniu.</w:t>
      </w:r>
    </w:p>
    <w:p>
      <w:pPr>
        <w:pStyle w:val="ListParagraph"/>
        <w:numPr>
          <w:ilvl w:val="0"/>
          <w:numId w:val="2"/>
        </w:numPr>
        <w:suppressAutoHyphens w:val="true"/>
        <w:spacing w:lineRule="auto" w:line="240" w:before="120" w:after="0"/>
        <w:ind w:left="426" w:hanging="426"/>
        <w:contextualSpacing/>
        <w:jc w:val="both"/>
        <w:rPr>
          <w:rFonts w:ascii="Cambria" w:hAnsi="Cambria"/>
        </w:rPr>
      </w:pPr>
      <w:r>
        <w:rPr>
          <w:rFonts w:ascii="Cambria" w:hAnsi="Cambria"/>
        </w:rPr>
        <w:t>Nazwa i kody dotyczące przedmiotu zamówienia określone we Wspólnym słowniku Zamówień (CPV):</w:t>
      </w:r>
    </w:p>
    <w:p>
      <w:pPr>
        <w:pStyle w:val="ListParagraph"/>
        <w:suppressAutoHyphens w:val="true"/>
        <w:spacing w:lineRule="auto" w:line="240" w:before="120" w:after="0"/>
        <w:ind w:left="714" w:hanging="0"/>
        <w:contextualSpacing/>
        <w:jc w:val="both"/>
        <w:rPr>
          <w:rFonts w:ascii="Cambria" w:hAnsi="Cambria"/>
          <w:u w:val="single"/>
        </w:rPr>
      </w:pPr>
      <w:r>
        <w:rPr>
          <w:rFonts w:ascii="Cambria" w:hAnsi="Cambria"/>
          <w:u w:val="single"/>
        </w:rPr>
        <w:t>Główny przedmiot: 9050000-2 Usługi związane z odpadami</w:t>
      </w:r>
    </w:p>
    <w:p>
      <w:pPr>
        <w:pStyle w:val="ListParagraph"/>
        <w:suppressAutoHyphens w:val="true"/>
        <w:spacing w:lineRule="auto" w:line="240" w:before="120" w:after="0"/>
        <w:ind w:left="714" w:hanging="0"/>
        <w:contextualSpacing/>
        <w:jc w:val="both"/>
        <w:rPr>
          <w:rFonts w:ascii="Cambria" w:hAnsi="Cambria"/>
        </w:rPr>
      </w:pPr>
      <w:r>
        <w:rPr>
          <w:rFonts w:ascii="Cambria" w:hAnsi="Cambria"/>
        </w:rPr>
        <w:t>Dodatkowe kody: 90533000-2 Usługi związane z gospodarką odpadami</w:t>
      </w:r>
    </w:p>
    <w:p>
      <w:pPr>
        <w:pStyle w:val="ListParagraph"/>
        <w:suppressAutoHyphens w:val="true"/>
        <w:spacing w:lineRule="auto" w:line="240" w:before="120" w:after="0"/>
        <w:ind w:left="714" w:hanging="0"/>
        <w:contextualSpacing/>
        <w:jc w:val="both"/>
        <w:rPr>
          <w:rFonts w:ascii="Cambria" w:hAnsi="Cambria"/>
        </w:rPr>
      </w:pPr>
      <w:r>
        <w:rPr>
          <w:rFonts w:ascii="Cambria" w:hAnsi="Cambria"/>
        </w:rPr>
      </w:r>
    </w:p>
    <w:p>
      <w:pPr>
        <w:pStyle w:val="ListParagraph"/>
        <w:numPr>
          <w:ilvl w:val="0"/>
          <w:numId w:val="1"/>
        </w:numPr>
        <w:suppressAutoHyphens w:val="true"/>
        <w:spacing w:lineRule="auto" w:line="240" w:before="240" w:after="0"/>
        <w:ind w:left="426" w:hanging="426"/>
        <w:contextualSpacing/>
        <w:jc w:val="both"/>
        <w:rPr>
          <w:rFonts w:ascii="Cambria" w:hAnsi="Cambria"/>
          <w:b/>
          <w:b/>
          <w:highlight w:val="lightGray"/>
        </w:rPr>
      </w:pPr>
      <w:r>
        <w:rPr>
          <w:rFonts w:ascii="Cambria" w:hAnsi="Cambria"/>
          <w:b/>
          <w:highlight w:val="lightGray"/>
        </w:rPr>
        <w:t>TERMIN WYKONANIA ZAMÓWIENIA</w:t>
      </w:r>
    </w:p>
    <w:p>
      <w:pPr>
        <w:pStyle w:val="ListParagraph"/>
        <w:numPr>
          <w:ilvl w:val="0"/>
          <w:numId w:val="42"/>
        </w:numPr>
        <w:suppressAutoHyphens w:val="true"/>
        <w:spacing w:lineRule="auto" w:line="240" w:before="120" w:after="0"/>
        <w:ind w:left="284" w:hanging="284"/>
        <w:contextualSpacing/>
        <w:jc w:val="both"/>
        <w:rPr/>
      </w:pPr>
      <w:r>
        <w:rPr>
          <w:rFonts w:ascii="Cambria" w:hAnsi="Cambria"/>
        </w:rPr>
        <w:t xml:space="preserve">Okres realizacji zamówienia: </w:t>
      </w:r>
      <w:r>
        <w:rPr>
          <w:rFonts w:ascii="Cambria" w:hAnsi="Cambria"/>
          <w:b/>
          <w:bCs/>
        </w:rPr>
        <w:t xml:space="preserve">12 </w:t>
      </w:r>
      <w:r>
        <w:rPr>
          <w:rFonts w:ascii="Cambria" w:hAnsi="Cambria"/>
          <w:b/>
        </w:rPr>
        <w:t>miesięcy</w:t>
      </w:r>
      <w:r>
        <w:rPr>
          <w:rFonts w:ascii="Cambria" w:hAnsi="Cambria"/>
        </w:rPr>
        <w:t>.</w:t>
      </w:r>
    </w:p>
    <w:p>
      <w:pPr>
        <w:pStyle w:val="ListParagraph"/>
        <w:numPr>
          <w:ilvl w:val="0"/>
          <w:numId w:val="42"/>
        </w:numPr>
        <w:suppressAutoHyphens w:val="true"/>
        <w:spacing w:lineRule="auto" w:line="240" w:before="120" w:after="0"/>
        <w:ind w:left="284" w:hanging="284"/>
        <w:contextualSpacing/>
        <w:jc w:val="both"/>
        <w:rPr/>
      </w:pPr>
      <w:r>
        <w:rPr>
          <w:rFonts w:ascii="Cambria" w:hAnsi="Cambria"/>
        </w:rPr>
        <w:t xml:space="preserve">Termin rozpoczęcia: </w:t>
      </w:r>
      <w:r>
        <w:rPr>
          <w:rFonts w:ascii="Cambria" w:hAnsi="Cambria"/>
          <w:b/>
        </w:rPr>
        <w:t>od dnia 1 stycznia 2020 roku</w:t>
      </w:r>
      <w:r>
        <w:rPr>
          <w:rFonts w:ascii="Cambria" w:hAnsi="Cambria"/>
        </w:rPr>
        <w:t>.</w:t>
      </w:r>
    </w:p>
    <w:p>
      <w:pPr>
        <w:pStyle w:val="ListParagraph"/>
        <w:suppressAutoHyphens w:val="true"/>
        <w:spacing w:lineRule="auto" w:line="240" w:before="120" w:after="0"/>
        <w:ind w:left="284" w:hanging="0"/>
        <w:contextualSpacing/>
        <w:jc w:val="both"/>
        <w:rPr>
          <w:rFonts w:ascii="Cambria" w:hAnsi="Cambria"/>
          <w:b/>
          <w:b/>
        </w:rPr>
      </w:pPr>
      <w:r>
        <w:rPr>
          <w:rFonts w:ascii="Cambria" w:hAnsi="Cambria"/>
          <w:b/>
        </w:rPr>
        <w:t>UWAGA! Powyższy termin jest terminem rozpoczęcia świadczenia usług odbioru, transportu i zagospodarowania odpadów komunalnych, przed tą datą należy wyposażyć nieruchomości zamieszkałe na terenie gminy Popów w wymagane pojemniki i worki.</w:t>
      </w:r>
    </w:p>
    <w:p>
      <w:pPr>
        <w:pStyle w:val="ListParagraph"/>
        <w:numPr>
          <w:ilvl w:val="0"/>
          <w:numId w:val="42"/>
        </w:numPr>
        <w:suppressAutoHyphens w:val="true"/>
        <w:spacing w:lineRule="auto" w:line="240" w:before="120" w:after="0"/>
        <w:ind w:left="284" w:hanging="284"/>
        <w:contextualSpacing/>
        <w:jc w:val="both"/>
        <w:rPr/>
      </w:pPr>
      <w:r>
        <w:rPr>
          <w:rFonts w:ascii="Cambria" w:hAnsi="Cambria"/>
        </w:rPr>
        <w:t xml:space="preserve">Termin zakończenia świadczenia usług odbioru, transportu i zagospodarowania odpadów komunalnych: </w:t>
      </w:r>
      <w:r>
        <w:rPr>
          <w:rFonts w:ascii="Cambria" w:hAnsi="Cambria"/>
          <w:b/>
        </w:rPr>
        <w:t>31 grudnia 2020 roku</w:t>
      </w:r>
      <w:r>
        <w:rPr>
          <w:rFonts w:ascii="Cambria" w:hAnsi="Cambria"/>
        </w:rPr>
        <w:t>.</w:t>
      </w:r>
    </w:p>
    <w:p>
      <w:pPr>
        <w:pStyle w:val="ListParagraph"/>
        <w:suppressAutoHyphens w:val="true"/>
        <w:spacing w:lineRule="auto" w:line="240" w:before="120" w:after="0"/>
        <w:ind w:left="284" w:hanging="0"/>
        <w:contextualSpacing/>
        <w:jc w:val="both"/>
        <w:rPr/>
      </w:pPr>
      <w:r>
        <w:rPr/>
      </w:r>
    </w:p>
    <w:p>
      <w:pPr>
        <w:pStyle w:val="ListParagraph"/>
        <w:numPr>
          <w:ilvl w:val="0"/>
          <w:numId w:val="1"/>
        </w:numPr>
        <w:suppressAutoHyphens w:val="true"/>
        <w:spacing w:lineRule="auto" w:line="240" w:before="240" w:after="0"/>
        <w:ind w:left="425" w:hanging="425"/>
        <w:contextualSpacing/>
        <w:jc w:val="both"/>
        <w:rPr>
          <w:rFonts w:ascii="Cambria" w:hAnsi="Cambria"/>
          <w:b/>
          <w:b/>
          <w:highlight w:val="lightGray"/>
        </w:rPr>
      </w:pPr>
      <w:r>
        <w:rPr>
          <w:rFonts w:ascii="Cambria" w:hAnsi="Cambria"/>
          <w:b/>
          <w:highlight w:val="lightGray"/>
        </w:rPr>
        <w:t>WARUNKI UDZIAŁU W POSTĘPOWANIU</w:t>
      </w:r>
    </w:p>
    <w:p>
      <w:pPr>
        <w:pStyle w:val="ListParagraph"/>
        <w:numPr>
          <w:ilvl w:val="0"/>
          <w:numId w:val="3"/>
        </w:numPr>
        <w:suppressAutoHyphens w:val="true"/>
        <w:spacing w:lineRule="auto" w:line="240" w:before="240" w:after="0"/>
        <w:ind w:left="284" w:hanging="284"/>
        <w:contextualSpacing/>
        <w:jc w:val="both"/>
        <w:rPr>
          <w:rFonts w:ascii="Cambria" w:hAnsi="Cambria"/>
        </w:rPr>
      </w:pPr>
      <w:r>
        <w:rPr>
          <w:rFonts w:ascii="Cambria" w:hAnsi="Cambria"/>
        </w:rPr>
        <w:t>O udzielenie zamówienia mogą ubiegać się wykonawcy, którzy:</w:t>
      </w:r>
    </w:p>
    <w:p>
      <w:pPr>
        <w:pStyle w:val="ListParagraph"/>
        <w:numPr>
          <w:ilvl w:val="0"/>
          <w:numId w:val="4"/>
        </w:numPr>
        <w:suppressAutoHyphens w:val="true"/>
        <w:spacing w:lineRule="auto" w:line="240" w:before="120" w:after="0"/>
        <w:ind w:left="567" w:hanging="283"/>
        <w:contextualSpacing/>
        <w:jc w:val="both"/>
        <w:rPr>
          <w:rFonts w:ascii="Cambria" w:hAnsi="Cambria"/>
        </w:rPr>
      </w:pPr>
      <w:r>
        <w:rPr>
          <w:rFonts w:ascii="Cambria" w:hAnsi="Cambria"/>
        </w:rPr>
        <w:t>nie podlegają wykluczeniu</w:t>
      </w:r>
    </w:p>
    <w:p>
      <w:pPr>
        <w:pStyle w:val="ListParagraph"/>
        <w:numPr>
          <w:ilvl w:val="0"/>
          <w:numId w:val="4"/>
        </w:numPr>
        <w:suppressAutoHyphens w:val="true"/>
        <w:spacing w:lineRule="auto" w:line="240" w:before="120" w:after="0"/>
        <w:ind w:left="567" w:hanging="283"/>
        <w:contextualSpacing/>
        <w:jc w:val="both"/>
        <w:rPr>
          <w:rFonts w:ascii="Cambria" w:hAnsi="Cambria"/>
        </w:rPr>
      </w:pPr>
      <w:r>
        <w:rPr>
          <w:rFonts w:ascii="Cambria" w:hAnsi="Cambria"/>
        </w:rPr>
        <w:t>spełniają warunki udziału w postępowaniu, określone przez Zamawiającego w ogłoszeniu o zamówieniu i niniejszej SIWZ.</w:t>
      </w:r>
    </w:p>
    <w:p>
      <w:pPr>
        <w:pStyle w:val="ListParagraph"/>
        <w:numPr>
          <w:ilvl w:val="0"/>
          <w:numId w:val="3"/>
        </w:numPr>
        <w:suppressAutoHyphens w:val="true"/>
        <w:spacing w:lineRule="auto" w:line="240" w:before="120" w:after="0"/>
        <w:ind w:left="284" w:hanging="284"/>
        <w:contextualSpacing/>
        <w:jc w:val="both"/>
        <w:rPr>
          <w:rFonts w:ascii="Cambria" w:hAnsi="Cambria"/>
        </w:rPr>
      </w:pPr>
      <w:r>
        <w:rPr>
          <w:rFonts w:ascii="Cambria" w:hAnsi="Cambria"/>
        </w:rPr>
        <w:t>Zamawiający wymaga wykazania przez wykonawcę spełnienia warunków określonych w art. 22 ust. 1b UPZP dotyczących:</w:t>
      </w:r>
    </w:p>
    <w:p>
      <w:pPr>
        <w:pStyle w:val="ListParagraph"/>
        <w:numPr>
          <w:ilvl w:val="1"/>
          <w:numId w:val="3"/>
        </w:numPr>
        <w:spacing w:lineRule="auto" w:line="240" w:before="120" w:after="120"/>
        <w:ind w:left="709" w:hanging="425"/>
        <w:contextualSpacing/>
        <w:jc w:val="both"/>
        <w:rPr>
          <w:rFonts w:ascii="Cambria" w:hAnsi="Cambria"/>
          <w:b/>
          <w:b/>
        </w:rPr>
      </w:pPr>
      <w:r>
        <w:rPr>
          <w:rFonts w:ascii="Cambria" w:hAnsi="Cambria"/>
          <w:b/>
        </w:rPr>
        <w:t xml:space="preserve">Kompetencji lub uprawnień do prowadzenia określonej działalności zawodowej, </w:t>
        <w:br/>
        <w:t>o ile wynika to z odrębnych przepisów</w:t>
      </w:r>
    </w:p>
    <w:p>
      <w:pPr>
        <w:pStyle w:val="ListParagraph"/>
        <w:suppressAutoHyphens w:val="true"/>
        <w:spacing w:lineRule="auto" w:line="240" w:before="120" w:after="0"/>
        <w:ind w:left="284" w:hanging="0"/>
        <w:contextualSpacing/>
        <w:jc w:val="both"/>
        <w:rPr>
          <w:rFonts w:ascii="Cambria" w:hAnsi="Cambria"/>
          <w:u w:val="single"/>
        </w:rPr>
      </w:pPr>
      <w:r>
        <w:rPr>
          <w:rFonts w:ascii="Cambria" w:hAnsi="Cambria"/>
          <w:u w:val="single"/>
        </w:rPr>
        <w:t>Wykonawca spełni ten warunek, jeżeli wykaże, że:</w:t>
      </w:r>
    </w:p>
    <w:p>
      <w:pPr>
        <w:pStyle w:val="ListParagraph"/>
        <w:numPr>
          <w:ilvl w:val="0"/>
          <w:numId w:val="43"/>
        </w:numPr>
        <w:suppressAutoHyphens w:val="true"/>
        <w:spacing w:lineRule="auto" w:line="240" w:before="120" w:after="0"/>
        <w:ind w:left="709" w:hanging="284"/>
        <w:contextualSpacing/>
        <w:jc w:val="both"/>
        <w:rPr/>
      </w:pPr>
      <w:r>
        <w:rPr>
          <w:rFonts w:ascii="Cambria" w:hAnsi="Cambria"/>
        </w:rPr>
        <w:t>posiada zaświadczenie o wpisie do rejestru działalności regulowanej (prowadzonego przez Wójta Gminy Popów) w zakresie odbioru odpadów komunalnych od właścicieli nieruchomości z terenu gminy Popów,</w:t>
      </w:r>
    </w:p>
    <w:p>
      <w:pPr>
        <w:pStyle w:val="ListParagraph"/>
        <w:numPr>
          <w:ilvl w:val="0"/>
          <w:numId w:val="43"/>
        </w:numPr>
        <w:suppressAutoHyphens w:val="true"/>
        <w:spacing w:lineRule="auto" w:line="240" w:before="120" w:after="0"/>
        <w:ind w:left="709" w:hanging="284"/>
        <w:contextualSpacing/>
        <w:jc w:val="both"/>
        <w:rPr>
          <w:rFonts w:ascii="Cambria" w:hAnsi="Cambria"/>
        </w:rPr>
      </w:pPr>
      <w:r>
        <w:rPr>
          <w:rFonts w:ascii="Cambria" w:hAnsi="Cambria"/>
        </w:rPr>
        <w:t>posiada wpis w rejestrze podmiotów wprowadzających produkty, produkty w opakowaniach i gospodarujących odpadami zgodnie z art. 49 ustawy z dnia 14 grudnia 2012 r. o odpadach (Dz. U. z 2019 r. poz. 701 z późn. zm.) w zakresie transportu odpadów oraz zbierania zużytego sprzętu elektrycznego i elektronicznego i ma nadany indywidualny nr rejestrowy.</w:t>
      </w:r>
    </w:p>
    <w:p>
      <w:pPr>
        <w:pStyle w:val="ListParagraph"/>
        <w:suppressAutoHyphens w:val="true"/>
        <w:spacing w:lineRule="auto" w:line="240" w:before="120" w:after="0"/>
        <w:ind w:left="709" w:hanging="0"/>
        <w:contextualSpacing/>
        <w:jc w:val="both"/>
        <w:rPr>
          <w:rFonts w:ascii="Cambria" w:hAnsi="Cambria"/>
        </w:rPr>
      </w:pPr>
      <w:r>
        <w:rPr>
          <w:rFonts w:ascii="Cambria" w:hAnsi="Cambria"/>
        </w:rPr>
      </w:r>
    </w:p>
    <w:p>
      <w:pPr>
        <w:pStyle w:val="ListParagraph"/>
        <w:numPr>
          <w:ilvl w:val="1"/>
          <w:numId w:val="3"/>
        </w:numPr>
        <w:spacing w:before="120" w:after="0"/>
        <w:ind w:left="709" w:hanging="425"/>
        <w:contextualSpacing/>
        <w:rPr>
          <w:rFonts w:ascii="Cambria" w:hAnsi="Cambria"/>
          <w:b/>
          <w:b/>
        </w:rPr>
      </w:pPr>
      <w:r>
        <w:rPr>
          <w:rFonts w:ascii="Cambria" w:hAnsi="Cambria"/>
          <w:b/>
        </w:rPr>
        <w:t>Sytuacji ekonomicznej lub finansowej</w:t>
      </w:r>
    </w:p>
    <w:p>
      <w:pPr>
        <w:pStyle w:val="ListParagraph"/>
        <w:suppressAutoHyphens w:val="true"/>
        <w:spacing w:lineRule="auto" w:line="240" w:before="120" w:after="0"/>
        <w:contextualSpacing/>
        <w:jc w:val="both"/>
        <w:rPr>
          <w:rFonts w:ascii="Cambria" w:hAnsi="Cambria"/>
          <w:u w:val="single"/>
        </w:rPr>
      </w:pPr>
      <w:r>
        <w:rPr>
          <w:rFonts w:ascii="Cambria" w:hAnsi="Cambria"/>
          <w:u w:val="single"/>
        </w:rPr>
        <w:t>Wykonawca spełni ten warunek, jeżeli wykaże, że:</w:t>
      </w:r>
    </w:p>
    <w:p>
      <w:pPr>
        <w:pStyle w:val="Normal"/>
        <w:suppressAutoHyphens w:val="true"/>
        <w:spacing w:lineRule="auto" w:line="240" w:before="120" w:after="0"/>
        <w:jc w:val="both"/>
        <w:rPr>
          <w:rFonts w:ascii="Cambria" w:hAnsi="Cambria"/>
        </w:rPr>
      </w:pPr>
      <w:r>
        <w:rPr>
          <w:rFonts w:ascii="Cambria" w:hAnsi="Cambria"/>
        </w:rPr>
        <w:t>- posiada dokument potwierdzający, że jest ubezpieczony od odpowiedzialności cywilnej w zakresie prowadzonej działalności związanej z przedmiotem zamówienia na kwotę minimum 250.000,00 zł przez cały okres obowiązywania umowy.</w:t>
      </w:r>
    </w:p>
    <w:p>
      <w:pPr>
        <w:pStyle w:val="ListParagraph"/>
        <w:numPr>
          <w:ilvl w:val="1"/>
          <w:numId w:val="3"/>
        </w:numPr>
        <w:suppressAutoHyphens w:val="true"/>
        <w:spacing w:lineRule="auto" w:line="240" w:before="120" w:after="0"/>
        <w:ind w:left="709" w:hanging="425"/>
        <w:contextualSpacing/>
        <w:jc w:val="both"/>
        <w:rPr>
          <w:rFonts w:ascii="Cambria" w:hAnsi="Cambria"/>
        </w:rPr>
      </w:pPr>
      <w:r>
        <w:rPr>
          <w:rFonts w:ascii="Cambria" w:hAnsi="Cambria"/>
          <w:b/>
        </w:rPr>
        <w:t>Zdolności technicznej lub zawodowej</w:t>
      </w:r>
    </w:p>
    <w:p>
      <w:pPr>
        <w:pStyle w:val="Normal"/>
        <w:suppressAutoHyphens w:val="true"/>
        <w:spacing w:lineRule="auto" w:line="240" w:before="120" w:after="0"/>
        <w:ind w:left="714" w:hanging="430"/>
        <w:jc w:val="both"/>
        <w:rPr>
          <w:rFonts w:ascii="Cambria" w:hAnsi="Cambria"/>
          <w:u w:val="single"/>
        </w:rPr>
      </w:pPr>
      <w:r>
        <w:rPr>
          <w:rFonts w:ascii="Cambria" w:hAnsi="Cambria"/>
          <w:u w:val="single"/>
        </w:rPr>
        <w:t>Wykonawca spełni ten warunek, jeżeli wykaże, że:</w:t>
      </w:r>
    </w:p>
    <w:p>
      <w:pPr>
        <w:pStyle w:val="ListParagraph"/>
        <w:numPr>
          <w:ilvl w:val="0"/>
          <w:numId w:val="5"/>
        </w:numPr>
        <w:suppressAutoHyphens w:val="true"/>
        <w:spacing w:lineRule="auto" w:line="240" w:before="120" w:after="0"/>
        <w:ind w:left="709" w:hanging="283"/>
        <w:contextualSpacing/>
        <w:jc w:val="both"/>
        <w:rPr>
          <w:rFonts w:ascii="Cambria" w:hAnsi="Cambria"/>
        </w:rPr>
      </w:pPr>
      <w:r>
        <w:rPr>
          <w:rFonts w:ascii="Cambria" w:hAnsi="Cambria"/>
        </w:rPr>
        <w:t xml:space="preserve">wykonał, a w przypadku świadczeń okresowych lub ciągłych również wykonuje usługi, </w:t>
        <w:br/>
        <w:t>w okresie ostatnich trzech lat przed upływem terminu składania ofert, a jeżeli okres prowadzenia działalności jest krótszy – w tym okresie:</w:t>
      </w:r>
    </w:p>
    <w:p>
      <w:pPr>
        <w:pStyle w:val="ListParagraph"/>
        <w:numPr>
          <w:ilvl w:val="0"/>
          <w:numId w:val="44"/>
        </w:numPr>
        <w:suppressAutoHyphens w:val="true"/>
        <w:spacing w:lineRule="auto" w:line="240" w:before="120" w:after="0"/>
        <w:ind w:left="993" w:hanging="284"/>
        <w:contextualSpacing/>
        <w:jc w:val="both"/>
        <w:rPr>
          <w:rFonts w:ascii="Cambria" w:hAnsi="Cambria"/>
        </w:rPr>
      </w:pPr>
      <w:r>
        <w:rPr>
          <w:rFonts w:ascii="Cambria" w:hAnsi="Cambria"/>
        </w:rPr>
        <w:t xml:space="preserve">minimum jedną usługę, której przedmiotem było lub jest odbieranie </w:t>
        <w:br/>
        <w:t xml:space="preserve">i zagospodarowanie niesegregowanych (zmieszanych) odpadów komunalnych od właścicieli nieruchomości zamieszkałych, w ilości nie mniejszej niż 300 Mg w ciągu co najmniej 12 kolejnych miesięcy; </w:t>
      </w:r>
    </w:p>
    <w:p>
      <w:pPr>
        <w:pStyle w:val="ListParagraph"/>
        <w:numPr>
          <w:ilvl w:val="0"/>
          <w:numId w:val="44"/>
        </w:numPr>
        <w:suppressAutoHyphens w:val="true"/>
        <w:spacing w:lineRule="auto" w:line="240" w:before="120" w:after="0"/>
        <w:ind w:left="993" w:hanging="284"/>
        <w:contextualSpacing/>
        <w:jc w:val="both"/>
        <w:rPr>
          <w:rFonts w:ascii="Cambria" w:hAnsi="Cambria"/>
        </w:rPr>
      </w:pPr>
      <w:r>
        <w:rPr>
          <w:rFonts w:ascii="Cambria" w:hAnsi="Cambria"/>
        </w:rPr>
        <w:t xml:space="preserve">minimum jedną usługę, której przedmiotem było lub jest odbieranie </w:t>
        <w:br/>
        <w:t xml:space="preserve">i zagospodarowanie segregowanych odpadów komunalnych od właścicieli nieruchomości zamieszkałych, w ilości nie mniejszej niż 100 Mg w ciągu co najmniej 12 kolejnych miesięcy; </w:t>
      </w:r>
    </w:p>
    <w:p>
      <w:pPr>
        <w:pStyle w:val="ListParagraph"/>
        <w:numPr>
          <w:ilvl w:val="0"/>
          <w:numId w:val="5"/>
        </w:numPr>
        <w:suppressAutoHyphens w:val="true"/>
        <w:spacing w:lineRule="auto" w:line="240" w:before="120" w:after="0"/>
        <w:ind w:left="709" w:hanging="283"/>
        <w:contextualSpacing/>
        <w:jc w:val="both"/>
        <w:rPr/>
      </w:pPr>
      <w:r>
        <w:rPr/>
        <w:t>dysponuje lub będzie dysponował w celu wykonania przedmiotu zamówienia samochodami specjalistycznymi i innymi, spełniającymi wymagania techniczne określone przepisami ustawy prawo o ruchu drogowym oraz innymi przepisami szczególnymi, w tym:</w:t>
      </w:r>
    </w:p>
    <w:p>
      <w:pPr>
        <w:pStyle w:val="ListParagraph"/>
        <w:numPr>
          <w:ilvl w:val="0"/>
          <w:numId w:val="45"/>
        </w:numPr>
        <w:suppressAutoHyphens w:val="true"/>
        <w:spacing w:lineRule="auto" w:line="240" w:before="120" w:after="0"/>
        <w:ind w:left="993" w:hanging="284"/>
        <w:contextualSpacing/>
        <w:jc w:val="both"/>
        <w:rPr>
          <w:rFonts w:ascii="Cambria" w:hAnsi="Cambria"/>
        </w:rPr>
      </w:pPr>
      <w:r>
        <w:rPr/>
        <w:t xml:space="preserve">co najmniej jednym pojazdem przystosowanym do odbierania zmieszanych odpadów komunalnych z pojemników o pojemności 120 l, 240 l, 1100 l; </w:t>
      </w:r>
    </w:p>
    <w:p>
      <w:pPr>
        <w:pStyle w:val="ListParagraph"/>
        <w:numPr>
          <w:ilvl w:val="0"/>
          <w:numId w:val="45"/>
        </w:numPr>
        <w:suppressAutoHyphens w:val="true"/>
        <w:spacing w:lineRule="auto" w:line="240" w:before="120" w:after="0"/>
        <w:ind w:left="993" w:hanging="284"/>
        <w:contextualSpacing/>
        <w:jc w:val="both"/>
        <w:rPr>
          <w:rFonts w:ascii="Cambria" w:hAnsi="Cambria"/>
        </w:rPr>
      </w:pPr>
      <w:r>
        <w:rPr/>
        <w:t>co najmniej jednym pojazdem przystosowanym do odbierania segregowanych odpadów komunalnych takich jak: papier i tektura, tworzywa sztuczne, opakowania wielomateriałowe, metale oraz odpady ulegające biodegradacji;</w:t>
      </w:r>
    </w:p>
    <w:p>
      <w:pPr>
        <w:pStyle w:val="ListParagraph"/>
        <w:numPr>
          <w:ilvl w:val="0"/>
          <w:numId w:val="45"/>
        </w:numPr>
        <w:suppressAutoHyphens w:val="true"/>
        <w:spacing w:lineRule="auto" w:line="240" w:before="120" w:after="0"/>
        <w:ind w:left="993" w:hanging="284"/>
        <w:contextualSpacing/>
        <w:jc w:val="both"/>
        <w:rPr>
          <w:rFonts w:ascii="Cambria" w:hAnsi="Cambria"/>
        </w:rPr>
      </w:pPr>
      <w:r>
        <w:rPr/>
        <w:t>co najmniej jednym pojazdem przystosowanym do odbierania segregowanych odpadów komunalnych takich jak: szkło, popiół i żużel paleniskowy;</w:t>
      </w:r>
    </w:p>
    <w:p>
      <w:pPr>
        <w:pStyle w:val="ListParagraph"/>
        <w:numPr>
          <w:ilvl w:val="0"/>
          <w:numId w:val="45"/>
        </w:numPr>
        <w:suppressAutoHyphens w:val="true"/>
        <w:spacing w:lineRule="auto" w:line="240" w:before="120" w:after="0"/>
        <w:ind w:left="993" w:hanging="284"/>
        <w:contextualSpacing/>
        <w:jc w:val="both"/>
        <w:rPr>
          <w:rFonts w:ascii="Cambria" w:hAnsi="Cambria"/>
        </w:rPr>
      </w:pPr>
      <w:r>
        <w:rPr/>
        <w:t>co najmniej jednym pojazdem przystosowanym do odbierania odpadów ze zbiórek ulicznych typu samochód skrzyniowy;</w:t>
      </w:r>
    </w:p>
    <w:p>
      <w:pPr>
        <w:pStyle w:val="ListParagraph"/>
        <w:numPr>
          <w:ilvl w:val="0"/>
          <w:numId w:val="45"/>
        </w:numPr>
        <w:suppressAutoHyphens w:val="true"/>
        <w:spacing w:lineRule="auto" w:line="240" w:before="120" w:after="0"/>
        <w:ind w:left="993" w:hanging="284"/>
        <w:contextualSpacing/>
        <w:jc w:val="both"/>
        <w:rPr>
          <w:rFonts w:ascii="Cambria" w:hAnsi="Cambria"/>
        </w:rPr>
      </w:pPr>
      <w:r>
        <w:rPr/>
        <w:t xml:space="preserve">co najmniej jednym pojazdem przystosowanym do odbierania systemowych kontenerów do gromadzenia odpadów. </w:t>
      </w:r>
    </w:p>
    <w:p>
      <w:pPr>
        <w:pStyle w:val="Normal"/>
        <w:suppressAutoHyphens w:val="true"/>
        <w:spacing w:lineRule="auto" w:line="240" w:before="120" w:after="0"/>
        <w:ind w:left="709" w:hanging="0"/>
        <w:jc w:val="both"/>
        <w:rPr>
          <w:rFonts w:ascii="Cambria" w:hAnsi="Cambria"/>
          <w:b/>
          <w:b/>
        </w:rPr>
      </w:pPr>
      <w:r>
        <w:rPr>
          <w:rFonts w:ascii="Cambria" w:hAnsi="Cambria"/>
          <w:b/>
        </w:rPr>
        <w:t xml:space="preserve">Samochody przeznaczone do zbiórki odpadów komunalnych z terenu gminy Popów powinny posiadać europejską normę spalania paliw </w:t>
      </w:r>
      <w:r>
        <w:rPr>
          <w:rFonts w:ascii="Cambria" w:hAnsi="Cambria"/>
          <w:b/>
          <w:color w:val="000000"/>
        </w:rPr>
        <w:t>– min. EURO 5.</w:t>
      </w:r>
    </w:p>
    <w:p>
      <w:pPr>
        <w:pStyle w:val="ListParagraph"/>
        <w:numPr>
          <w:ilvl w:val="0"/>
          <w:numId w:val="5"/>
        </w:numPr>
        <w:suppressAutoHyphens w:val="true"/>
        <w:spacing w:lineRule="auto" w:line="240" w:before="120" w:after="0"/>
        <w:ind w:left="709" w:hanging="283"/>
        <w:contextualSpacing/>
        <w:jc w:val="both"/>
        <w:rPr>
          <w:rFonts w:ascii="Cambria" w:hAnsi="Cambria"/>
        </w:rPr>
      </w:pPr>
      <w:r>
        <w:rPr>
          <w:rFonts w:ascii="Cambria" w:hAnsi="Cambria"/>
        </w:rPr>
        <w:t xml:space="preserve">posiada odpowiednią bazę magazynowo - transportową, usytuowaną i wyposażoną zgodnie z przepisami rozporządzenia Ministra Środowiska z dnia 11 stycznia 2013 r. </w:t>
        <w:br/>
        <w:t xml:space="preserve">w sprawie szczegółowych wymagań w zakresie odbierania odpadów komunalnych od właścicieli nieruchomości </w:t>
      </w:r>
      <w:bookmarkStart w:id="0" w:name="__DdeLink__587_2561706391"/>
      <w:r>
        <w:rPr>
          <w:rFonts w:ascii="Cambria" w:hAnsi="Cambria"/>
        </w:rPr>
        <w:t>(Dz. U. z 2013 r. poz. 122).</w:t>
      </w:r>
      <w:bookmarkEnd w:id="0"/>
    </w:p>
    <w:p>
      <w:pPr>
        <w:pStyle w:val="ListParagraph"/>
        <w:numPr>
          <w:ilvl w:val="0"/>
          <w:numId w:val="3"/>
        </w:numPr>
        <w:suppressAutoHyphens w:val="true"/>
        <w:spacing w:lineRule="auto" w:line="240" w:before="120" w:after="0"/>
        <w:ind w:left="284" w:hanging="284"/>
        <w:contextualSpacing/>
        <w:jc w:val="both"/>
        <w:rPr>
          <w:rFonts w:ascii="Cambria" w:hAnsi="Cambria"/>
        </w:rPr>
      </w:pPr>
      <w:r>
        <w:rPr>
          <w:rFonts w:ascii="Cambria" w:hAnsi="Cambria"/>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pPr>
        <w:pStyle w:val="ListParagraph"/>
        <w:numPr>
          <w:ilvl w:val="0"/>
          <w:numId w:val="3"/>
        </w:numPr>
        <w:suppressAutoHyphens w:val="true"/>
        <w:spacing w:lineRule="auto" w:line="240" w:before="120" w:after="0"/>
        <w:ind w:left="284" w:hanging="284"/>
        <w:contextualSpacing/>
        <w:jc w:val="both"/>
        <w:rPr>
          <w:rFonts w:ascii="Cambria" w:hAnsi="Cambria"/>
        </w:rPr>
      </w:pPr>
      <w:r>
        <w:rPr>
          <w:rFonts w:ascii="Cambria" w:hAnsi="Cambria"/>
        </w:rPr>
        <w:t xml:space="preserve">Wykonawca w celu potwierdzenia spełniania warunków udziału w postępowaniu może polegać na zdolnościach technicznych lub zawodowych innych podmiotów, niezależnie od charakteru prawnego łączących go z nimi stosunków prawnych, na zasadach określonych </w:t>
        <w:br/>
        <w:t xml:space="preserve">w art. 22a UPZP. </w:t>
      </w:r>
    </w:p>
    <w:p>
      <w:pPr>
        <w:pStyle w:val="ListParagraph"/>
        <w:suppressAutoHyphens w:val="true"/>
        <w:spacing w:lineRule="auto" w:line="240" w:before="120" w:after="0"/>
        <w:ind w:left="284" w:hanging="0"/>
        <w:contextualSpacing/>
        <w:jc w:val="both"/>
        <w:rPr>
          <w:rFonts w:ascii="Cambria" w:hAnsi="Cambria"/>
        </w:rPr>
      </w:pPr>
      <w:r>
        <w:rPr>
          <w:rFonts w:ascii="Cambria" w:hAnsi="Cambria"/>
        </w:rPr>
        <w:t>W takim przypadku wykonawca musi udowodnić zamawiającemu, że realizując zamówienie będzie dysponował niezbędnymi zasobami tych podmiotów, w szczególności przedstawiając zobowiązanie tych podmiotów do oddania mu do dyspozycji niezbędnych zasobów na potrzeby realizacji zamówienia. W celu oceny, czy wykonawca polegając na zdolnościach lub sytuacji innych podmiotów będzie dysponował zasobami w stopniu umożliwiającym należyte wykonanie zamówienia oraz oceny, czy stosunek łączący wykonawcę z innymi podmiotami gwarantuje rzeczywisty dostęp do ich zasobów, zamawiający żąda przedstawienia dowodów, które określają w szczególności:</w:t>
      </w:r>
    </w:p>
    <w:p>
      <w:pPr>
        <w:pStyle w:val="ListParagraph"/>
        <w:numPr>
          <w:ilvl w:val="0"/>
          <w:numId w:val="6"/>
        </w:numPr>
        <w:suppressAutoHyphens w:val="true"/>
        <w:spacing w:lineRule="auto" w:line="240" w:before="120" w:after="0"/>
        <w:ind w:left="567" w:hanging="283"/>
        <w:contextualSpacing/>
        <w:jc w:val="both"/>
        <w:rPr>
          <w:rFonts w:ascii="Cambria" w:hAnsi="Cambria"/>
        </w:rPr>
      </w:pPr>
      <w:r>
        <w:rPr>
          <w:rFonts w:ascii="Cambria" w:hAnsi="Cambria"/>
        </w:rPr>
        <w:t xml:space="preserve">zakres dostępnych Wykonawcy zasobów innego podmiotu; </w:t>
      </w:r>
    </w:p>
    <w:p>
      <w:pPr>
        <w:pStyle w:val="ListParagraph"/>
        <w:numPr>
          <w:ilvl w:val="0"/>
          <w:numId w:val="6"/>
        </w:numPr>
        <w:suppressAutoHyphens w:val="true"/>
        <w:spacing w:lineRule="auto" w:line="240" w:before="120" w:after="0"/>
        <w:ind w:left="567" w:hanging="283"/>
        <w:contextualSpacing/>
        <w:jc w:val="both"/>
        <w:rPr>
          <w:rFonts w:ascii="Cambria" w:hAnsi="Cambria"/>
        </w:rPr>
      </w:pPr>
      <w:r>
        <w:rPr>
          <w:rFonts w:ascii="Cambria" w:hAnsi="Cambria"/>
        </w:rPr>
        <w:t>sposób wykorzystania zasobów innego podmiotu przez Wykonawcę przy wykonywaniu zamówienia;</w:t>
      </w:r>
    </w:p>
    <w:p>
      <w:pPr>
        <w:pStyle w:val="ListParagraph"/>
        <w:numPr>
          <w:ilvl w:val="0"/>
          <w:numId w:val="6"/>
        </w:numPr>
        <w:suppressAutoHyphens w:val="true"/>
        <w:spacing w:lineRule="auto" w:line="240" w:before="120" w:after="0"/>
        <w:ind w:left="567" w:hanging="283"/>
        <w:contextualSpacing/>
        <w:jc w:val="both"/>
        <w:rPr>
          <w:rFonts w:ascii="Cambria" w:hAnsi="Cambria"/>
        </w:rPr>
      </w:pPr>
      <w:r>
        <w:rPr>
          <w:rFonts w:ascii="Cambria" w:hAnsi="Cambria"/>
        </w:rPr>
        <w:t>zakres i okres udziału innego podmiotu przy wykonywaniu zamówienia;</w:t>
      </w:r>
    </w:p>
    <w:p>
      <w:pPr>
        <w:pStyle w:val="ListParagraph"/>
        <w:numPr>
          <w:ilvl w:val="0"/>
          <w:numId w:val="6"/>
        </w:numPr>
        <w:suppressAutoHyphens w:val="true"/>
        <w:spacing w:lineRule="auto" w:line="240" w:before="120" w:after="0"/>
        <w:ind w:left="567" w:hanging="283"/>
        <w:contextualSpacing/>
        <w:jc w:val="both"/>
        <w:rPr>
          <w:rFonts w:ascii="Cambria" w:hAnsi="Cambria"/>
        </w:rPr>
      </w:pPr>
      <w:r>
        <w:rPr>
          <w:rFonts w:ascii="Cambria" w:hAnsi="Cambria"/>
        </w:rPr>
        <w:t>czy podmiot, na zdolnościach którego wykonawca polega w odniesieniu do warunków udziału w postępowaniu dotyczących kwalifikacji zawodowych lub doświadczenia, zrealizuje czynności, których wskazane zdolności dotyczą.</w:t>
      </w:r>
    </w:p>
    <w:p>
      <w:pPr>
        <w:pStyle w:val="ListParagraph"/>
        <w:numPr>
          <w:ilvl w:val="0"/>
          <w:numId w:val="7"/>
        </w:numPr>
        <w:suppressAutoHyphens w:val="true"/>
        <w:spacing w:lineRule="auto" w:line="240" w:before="120" w:after="0"/>
        <w:ind w:left="284" w:hanging="284"/>
        <w:contextualSpacing/>
        <w:jc w:val="both"/>
        <w:rPr>
          <w:rFonts w:ascii="Cambria" w:hAnsi="Cambria"/>
        </w:rPr>
      </w:pPr>
      <w:r>
        <w:rPr>
          <w:rFonts w:ascii="Cambria" w:hAnsi="Cambria"/>
        </w:rPr>
        <w:t>W odniesieniu do warunków dotyczących zdolności technicznej lub zawodowej, Wykonawcy mogą polegać na zdolnościach innych podmiotów, jeżeli podmioty te zrealizują czynności, do realizacji których te zdolności są wymagane.</w:t>
      </w:r>
    </w:p>
    <w:p>
      <w:pPr>
        <w:pStyle w:val="ListParagraph"/>
        <w:numPr>
          <w:ilvl w:val="0"/>
          <w:numId w:val="8"/>
        </w:numPr>
        <w:suppressAutoHyphens w:val="true"/>
        <w:spacing w:lineRule="auto" w:line="240" w:before="120" w:after="0"/>
        <w:ind w:left="284" w:hanging="284"/>
        <w:contextualSpacing/>
        <w:jc w:val="both"/>
        <w:rPr>
          <w:rFonts w:ascii="Cambria" w:hAnsi="Cambria"/>
        </w:rPr>
      </w:pPr>
      <w:r>
        <w:rPr>
          <w:rFonts w:ascii="Cambria" w:hAnsi="Cambria"/>
        </w:rPr>
        <w:t xml:space="preserve">Wykonawcy mogą wspólnie ubiegać się o udzielenie zamówienia na zasadach określonych </w:t>
        <w:br/>
        <w:t>w art. 23 UPZP.</w:t>
      </w:r>
    </w:p>
    <w:p>
      <w:pPr>
        <w:pStyle w:val="ListParagraph"/>
        <w:suppressAutoHyphens w:val="true"/>
        <w:spacing w:lineRule="auto" w:line="240" w:before="120" w:after="0"/>
        <w:ind w:left="284" w:hanging="0"/>
        <w:contextualSpacing/>
        <w:jc w:val="both"/>
        <w:rPr>
          <w:rFonts w:ascii="Cambria" w:hAnsi="Cambria"/>
        </w:rPr>
      </w:pPr>
      <w:r>
        <w:rPr>
          <w:rFonts w:ascii="Cambria" w:hAnsi="Cambria"/>
        </w:rPr>
      </w:r>
    </w:p>
    <w:p>
      <w:pPr>
        <w:pStyle w:val="ListParagraph"/>
        <w:numPr>
          <w:ilvl w:val="0"/>
          <w:numId w:val="1"/>
        </w:numPr>
        <w:suppressAutoHyphens w:val="true"/>
        <w:spacing w:lineRule="auto" w:line="240" w:before="240" w:after="0"/>
        <w:ind w:left="426" w:hanging="426"/>
        <w:contextualSpacing/>
        <w:jc w:val="both"/>
        <w:rPr>
          <w:rFonts w:ascii="Cambria" w:hAnsi="Cambria"/>
          <w:b/>
          <w:b/>
          <w:highlight w:val="lightGray"/>
        </w:rPr>
      </w:pPr>
      <w:r>
        <w:rPr>
          <w:rFonts w:ascii="Cambria" w:hAnsi="Cambria"/>
          <w:b/>
          <w:highlight w:val="lightGray"/>
        </w:rPr>
        <w:t>PODSTAWY WYKLUCZENIA WYKONAWCY Z POSTĘPOWANIA</w:t>
      </w:r>
    </w:p>
    <w:p>
      <w:pPr>
        <w:pStyle w:val="ListParagraph"/>
        <w:numPr>
          <w:ilvl w:val="0"/>
          <w:numId w:val="9"/>
        </w:numPr>
        <w:suppressAutoHyphens w:val="true"/>
        <w:spacing w:lineRule="auto" w:line="240" w:before="120" w:after="0"/>
        <w:ind w:left="284" w:hanging="284"/>
        <w:contextualSpacing/>
        <w:jc w:val="both"/>
        <w:rPr>
          <w:rFonts w:ascii="Cambria" w:hAnsi="Cambria"/>
        </w:rPr>
      </w:pPr>
      <w:bookmarkStart w:id="1" w:name="__DdeLink__3944_2030062692"/>
      <w:r>
        <w:rPr>
          <w:rFonts w:ascii="Cambria" w:hAnsi="Cambria"/>
        </w:rPr>
        <w:t>Zamawiający wykluczy z postępowania wykonawcę w okolicznościach wskazanych w</w:t>
      </w:r>
      <w:bookmarkEnd w:id="1"/>
      <w:r>
        <w:rPr>
          <w:rFonts w:ascii="Cambria" w:hAnsi="Cambria"/>
        </w:rPr>
        <w:t xml:space="preserve"> art. 24 ust. 1 pkt 12-23 UPZP.</w:t>
      </w:r>
    </w:p>
    <w:p>
      <w:pPr>
        <w:pStyle w:val="ListParagraph"/>
        <w:numPr>
          <w:ilvl w:val="0"/>
          <w:numId w:val="9"/>
        </w:numPr>
        <w:suppressAutoHyphens w:val="true"/>
        <w:spacing w:lineRule="auto" w:line="240" w:before="120" w:after="0"/>
        <w:ind w:left="284" w:hanging="284"/>
        <w:contextualSpacing/>
        <w:jc w:val="both"/>
        <w:rPr/>
      </w:pPr>
      <w:r>
        <w:rPr>
          <w:rFonts w:ascii="Cambria" w:hAnsi="Cambria"/>
        </w:rPr>
        <w:t xml:space="preserve"> </w:t>
      </w:r>
      <w:r>
        <w:rPr>
          <w:rFonts w:ascii="Cambria" w:hAnsi="Cambria"/>
        </w:rPr>
        <w:t>Zamawiający wykluczy z postępowania wykonawcę w okolicznościach wskazanych w art. 24 ust. 5 pkt 1 UPZP.</w:t>
      </w:r>
    </w:p>
    <w:p>
      <w:pPr>
        <w:pStyle w:val="ListParagraph"/>
        <w:numPr>
          <w:ilvl w:val="0"/>
          <w:numId w:val="9"/>
        </w:numPr>
        <w:suppressAutoHyphens w:val="true"/>
        <w:spacing w:lineRule="auto" w:line="240" w:before="120" w:after="0"/>
        <w:ind w:left="284" w:hanging="284"/>
        <w:contextualSpacing/>
        <w:jc w:val="both"/>
        <w:rPr>
          <w:rFonts w:ascii="Cambria" w:hAnsi="Cambria"/>
        </w:rPr>
      </w:pPr>
      <w:r>
        <w:rPr>
          <w:rFonts w:ascii="Cambria" w:hAnsi="Cambria"/>
        </w:rPr>
        <w:t>W przypadku, gdy Wykonawca polega na sytuacji lub zdolnościach innych podmiotów na zasadach art. 22a UPZP, Zamawiający zbada czy nie zachodzą wobec tych podmiotów podstawy wykluczenia, o których mowa w art. 24 ust. 1 UPZP.</w:t>
      </w:r>
    </w:p>
    <w:p>
      <w:pPr>
        <w:pStyle w:val="ListParagraph"/>
        <w:numPr>
          <w:ilvl w:val="0"/>
          <w:numId w:val="9"/>
        </w:numPr>
        <w:suppressAutoHyphens w:val="true"/>
        <w:spacing w:lineRule="auto" w:line="240" w:before="120" w:after="0"/>
        <w:ind w:left="284" w:hanging="284"/>
        <w:contextualSpacing/>
        <w:jc w:val="both"/>
        <w:rPr>
          <w:rFonts w:ascii="Cambria" w:hAnsi="Cambria"/>
        </w:rPr>
      </w:pPr>
      <w:r>
        <w:rPr>
          <w:rFonts w:ascii="Cambria" w:hAnsi="Cambria"/>
        </w:rPr>
        <w:t>Zgodnie z art. 24 ust. 8 ustawy PZP, Wykonawca, który podlega wykluczeniu na podstawie ust. 1 pkt 13 i 14 oraz 16 – 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pPr>
        <w:pStyle w:val="ListParagraph"/>
        <w:suppressAutoHyphens w:val="true"/>
        <w:spacing w:lineRule="auto" w:line="240" w:before="120" w:after="0"/>
        <w:ind w:left="284" w:hanging="0"/>
        <w:contextualSpacing/>
        <w:jc w:val="both"/>
        <w:rPr>
          <w:rFonts w:ascii="Cambria" w:hAnsi="Cambria"/>
        </w:rPr>
      </w:pPr>
      <w:r>
        <w:rPr>
          <w:rFonts w:ascii="Cambria" w:hAnsi="Cambria"/>
        </w:rPr>
      </w:r>
    </w:p>
    <w:p>
      <w:pPr>
        <w:pStyle w:val="ListParagraph"/>
        <w:numPr>
          <w:ilvl w:val="0"/>
          <w:numId w:val="1"/>
        </w:numPr>
        <w:suppressAutoHyphens w:val="true"/>
        <w:spacing w:lineRule="auto" w:line="240" w:before="240" w:after="0"/>
        <w:ind w:left="709" w:hanging="709"/>
        <w:contextualSpacing/>
        <w:jc w:val="both"/>
        <w:rPr>
          <w:rFonts w:ascii="Cambria" w:hAnsi="Cambria"/>
          <w:highlight w:val="lightGray"/>
        </w:rPr>
      </w:pPr>
      <w:r>
        <w:rPr>
          <w:rFonts w:ascii="Cambria" w:hAnsi="Cambria"/>
          <w:b/>
          <w:highlight w:val="lightGray"/>
        </w:rPr>
        <w:t>WYKAZ OŚWIADCZEŃ LUB DOKUMENTÓW POTWIERDZAJĄCYCH SPEŁNIENIE WARUNKÓW UDZIAŁU W POSTĘPOWANIU ORAZ BRAK PODSTAW WYKLUCZENIA</w:t>
      </w:r>
    </w:p>
    <w:p>
      <w:pPr>
        <w:pStyle w:val="ListParagraph"/>
        <w:numPr>
          <w:ilvl w:val="0"/>
          <w:numId w:val="37"/>
        </w:numPr>
        <w:suppressAutoHyphens w:val="true"/>
        <w:spacing w:lineRule="auto" w:line="240" w:before="120" w:after="0"/>
        <w:ind w:left="284" w:hanging="284"/>
        <w:contextualSpacing/>
        <w:jc w:val="both"/>
        <w:rPr>
          <w:rFonts w:ascii="Cambria" w:hAnsi="Cambria"/>
        </w:rPr>
      </w:pPr>
      <w:r>
        <w:rPr>
          <w:rFonts w:ascii="Cambria" w:hAnsi="Cambria"/>
        </w:rPr>
        <w:t>Do oferty Wykonawca zobowiązany jest dołączyć aktualne na dzień składania ofert oświadczenie stanowiące wstępne potwierdzenie, że Wykonawca:</w:t>
      </w:r>
    </w:p>
    <w:p>
      <w:pPr>
        <w:pStyle w:val="ListParagraph"/>
        <w:numPr>
          <w:ilvl w:val="0"/>
          <w:numId w:val="38"/>
        </w:numPr>
        <w:suppressAutoHyphens w:val="true"/>
        <w:spacing w:lineRule="auto" w:line="240" w:before="120" w:after="0"/>
        <w:ind w:left="567" w:hanging="283"/>
        <w:contextualSpacing/>
        <w:jc w:val="both"/>
        <w:rPr/>
      </w:pPr>
      <w:r>
        <w:rPr>
          <w:rFonts w:ascii="Cambria" w:hAnsi="Cambria"/>
        </w:rPr>
        <w:t>nie podlega wykluczeniu z postępowania;</w:t>
      </w:r>
    </w:p>
    <w:p>
      <w:pPr>
        <w:pStyle w:val="ListParagraph"/>
        <w:numPr>
          <w:ilvl w:val="0"/>
          <w:numId w:val="38"/>
        </w:numPr>
        <w:suppressAutoHyphens w:val="true"/>
        <w:spacing w:lineRule="auto" w:line="240" w:before="120" w:after="0"/>
        <w:ind w:left="567" w:hanging="283"/>
        <w:contextualSpacing/>
        <w:jc w:val="both"/>
        <w:rPr>
          <w:rFonts w:ascii="Cambria" w:hAnsi="Cambria"/>
        </w:rPr>
      </w:pPr>
      <w:r>
        <w:rPr>
          <w:rFonts w:ascii="Cambria" w:hAnsi="Cambria"/>
        </w:rPr>
        <w:t>spełnia warunki udziału w postępowaniu.</w:t>
      </w:r>
    </w:p>
    <w:p>
      <w:pPr>
        <w:pStyle w:val="ListParagraph"/>
        <w:numPr>
          <w:ilvl w:val="0"/>
          <w:numId w:val="37"/>
        </w:numPr>
        <w:suppressAutoHyphens w:val="true"/>
        <w:spacing w:lineRule="auto" w:line="240" w:before="120" w:after="0"/>
        <w:ind w:left="284" w:hanging="284"/>
        <w:contextualSpacing/>
        <w:jc w:val="both"/>
        <w:rPr>
          <w:rFonts w:ascii="Cambria" w:hAnsi="Cambria"/>
        </w:rPr>
      </w:pPr>
      <w:r>
        <w:rPr>
          <w:rFonts w:ascii="Cambria" w:hAnsi="Cambria"/>
        </w:rPr>
        <w:t xml:space="preserve">Oświadczenia, o których mowa w pkt 1 Wykonawca zobowiązany jest złożyć zgodnie </w:t>
        <w:br/>
        <w:t xml:space="preserve">z </w:t>
      </w:r>
      <w:r>
        <w:rPr>
          <w:rFonts w:ascii="Cambria" w:hAnsi="Cambria"/>
          <w:b/>
        </w:rPr>
        <w:t>wzorem stanowiącym załącznik nr 3 i 4 do SIWZ</w:t>
      </w:r>
      <w:r>
        <w:rPr>
          <w:rFonts w:ascii="Cambria" w:hAnsi="Cambria"/>
        </w:rPr>
        <w:t>.</w:t>
      </w:r>
    </w:p>
    <w:p>
      <w:pPr>
        <w:pStyle w:val="ListParagraph"/>
        <w:numPr>
          <w:ilvl w:val="0"/>
          <w:numId w:val="37"/>
        </w:numPr>
        <w:suppressAutoHyphens w:val="true"/>
        <w:spacing w:lineRule="auto" w:line="240" w:before="120" w:after="0"/>
        <w:ind w:left="284" w:hanging="284"/>
        <w:contextualSpacing/>
        <w:jc w:val="both"/>
        <w:rPr>
          <w:rFonts w:ascii="Cambria" w:hAnsi="Cambria"/>
          <w:u w:val="single"/>
        </w:rPr>
      </w:pPr>
      <w:r>
        <w:rPr>
          <w:rFonts w:ascii="Cambria" w:hAnsi="Cambria"/>
          <w:u w:val="single"/>
        </w:rPr>
        <w:t xml:space="preserve">Wykonawca, w terminie 3 dni od dnia zamieszczenia na stronie internetowej informacji, </w:t>
        <w:br/>
        <w:t xml:space="preserve">o której mowa w art. 86 ust. 5 UPZP, przekazuje Zamawiającemu oświadczenie </w:t>
        <w:br/>
        <w:t xml:space="preserve">o przynależności lub braku przynależności do tej samej grupy kapitałowej, o której mowa </w:t>
        <w:br/>
        <w:t>w art. 24 ust. 1 pkt 23 ustawy UPZP. Wraz ze złożeniem oświadczenia, Wykonawca może przedstawić dowody, że powiązania z innym Wykonawcą nie prowadzą do zakłócenia konkurencji w postepowaniu o udzielenie zamówienia.</w:t>
      </w:r>
    </w:p>
    <w:p>
      <w:pPr>
        <w:pStyle w:val="ListParagraph"/>
        <w:suppressAutoHyphens w:val="true"/>
        <w:spacing w:lineRule="auto" w:line="240" w:before="120" w:after="0"/>
        <w:ind w:left="284" w:hanging="0"/>
        <w:contextualSpacing/>
        <w:jc w:val="both"/>
        <w:rPr>
          <w:rFonts w:ascii="Cambria" w:hAnsi="Cambria"/>
          <w:b/>
          <w:b/>
        </w:rPr>
      </w:pPr>
      <w:r>
        <w:rPr>
          <w:rFonts w:ascii="Cambria" w:hAnsi="Cambria"/>
          <w:b/>
        </w:rPr>
        <w:t>Wzór oświadczenia stanowi załącznik nr 5 do SIWZ</w:t>
      </w:r>
    </w:p>
    <w:p>
      <w:pPr>
        <w:pStyle w:val="ListParagraph"/>
        <w:numPr>
          <w:ilvl w:val="0"/>
          <w:numId w:val="37"/>
        </w:numPr>
        <w:suppressAutoHyphens w:val="true"/>
        <w:spacing w:lineRule="auto" w:line="240" w:before="120" w:after="0"/>
        <w:ind w:left="284" w:hanging="284"/>
        <w:contextualSpacing/>
        <w:jc w:val="both"/>
        <w:rPr>
          <w:rFonts w:ascii="Cambria" w:hAnsi="Cambria"/>
        </w:rPr>
      </w:pPr>
      <w:r>
        <w:rPr>
          <w:rFonts w:ascii="Cambria" w:hAnsi="Cambria"/>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pkt 1.</w:t>
      </w:r>
    </w:p>
    <w:p>
      <w:pPr>
        <w:pStyle w:val="ListParagraph"/>
        <w:numPr>
          <w:ilvl w:val="0"/>
          <w:numId w:val="37"/>
        </w:numPr>
        <w:suppressAutoHyphens w:val="true"/>
        <w:spacing w:lineRule="auto" w:line="240" w:before="120" w:after="0"/>
        <w:ind w:left="284" w:hanging="284"/>
        <w:contextualSpacing/>
        <w:jc w:val="both"/>
        <w:rPr>
          <w:rFonts w:ascii="Cambria" w:hAnsi="Cambria"/>
        </w:rPr>
      </w:pPr>
      <w:r>
        <w:rPr>
          <w:rFonts w:ascii="Cambria" w:hAnsi="Cambria"/>
        </w:rPr>
        <w:t>Na wezwanie Zamawiającego Wykonawca zobowiązany jest złożyć następujące oświadczenia lub dokumenty:</w:t>
      </w:r>
    </w:p>
    <w:p>
      <w:pPr>
        <w:pStyle w:val="ListParagraph"/>
        <w:numPr>
          <w:ilvl w:val="0"/>
          <w:numId w:val="39"/>
        </w:numPr>
        <w:suppressAutoHyphens w:val="true"/>
        <w:spacing w:lineRule="auto" w:line="240" w:before="120" w:after="0"/>
        <w:ind w:left="567" w:hanging="283"/>
        <w:contextualSpacing/>
        <w:jc w:val="both"/>
        <w:rPr>
          <w:rFonts w:ascii="Cambria" w:hAnsi="Cambria"/>
        </w:rPr>
      </w:pPr>
      <w:r>
        <w:rPr>
          <w:rFonts w:ascii="Cambria" w:hAnsi="Cambria"/>
        </w:rPr>
        <w:t xml:space="preserve">zaświadczenie o wpisie do rejestru działalności regulowanej (prowadzonego przez Wójta Gminy Popów) w zakresie odbioru odpadów komunalnych od właścicieli nieruchomości </w:t>
        <w:br/>
        <w:t>z terenu gminy Popów;</w:t>
      </w:r>
    </w:p>
    <w:p>
      <w:pPr>
        <w:pStyle w:val="ListParagraph"/>
        <w:numPr>
          <w:ilvl w:val="0"/>
          <w:numId w:val="39"/>
        </w:numPr>
        <w:suppressAutoHyphens w:val="true"/>
        <w:spacing w:lineRule="auto" w:line="240" w:before="120" w:after="0"/>
        <w:ind w:left="709" w:hanging="284"/>
        <w:contextualSpacing/>
        <w:jc w:val="both"/>
        <w:rPr>
          <w:rFonts w:ascii="Cambria" w:hAnsi="Cambria"/>
        </w:rPr>
      </w:pPr>
      <w:r>
        <w:rPr>
          <w:rFonts w:ascii="Cambria" w:hAnsi="Cambria"/>
        </w:rPr>
        <w:t>wpis do  rejestru podmiotów wprowadzających produkty, produkty w opakowaniach i gospodarujących odpadami zgodnie z art. 49 ustawy z dnia 14.12.2012 r. o odpadach (Dz. U. z 2019 r. poz. 701 późn zm.) w zakresie transportu odpadów oraz zbierania zużytego sprzętu elektrycznego i elektronicznego i ma nadany indywidualny nr rejestrowy;</w:t>
      </w:r>
    </w:p>
    <w:p>
      <w:pPr>
        <w:pStyle w:val="ListParagraph"/>
        <w:numPr>
          <w:ilvl w:val="0"/>
          <w:numId w:val="39"/>
        </w:numPr>
        <w:suppressAutoHyphens w:val="true"/>
        <w:spacing w:lineRule="auto" w:line="240" w:before="120" w:after="0"/>
        <w:ind w:left="567" w:hanging="283"/>
        <w:contextualSpacing/>
        <w:jc w:val="both"/>
        <w:rPr>
          <w:rFonts w:ascii="Cambria" w:hAnsi="Cambria"/>
        </w:rPr>
      </w:pPr>
      <w:r>
        <w:rPr>
          <w:rFonts w:ascii="Cambria" w:hAnsi="Cambria"/>
        </w:rPr>
        <w:t xml:space="preserve">potwierdzenie, że Wykonawca jest ubezpieczony od odpowiedzialności cywilnej </w:t>
        <w:br/>
        <w:t>w zakresie prowadzonej działalności związanej z przedmiotem zamówienia na sumę minimum 250.000,00 zł przez cały okres obowiązywania umowy;</w:t>
      </w:r>
    </w:p>
    <w:p>
      <w:pPr>
        <w:pStyle w:val="ListParagraph"/>
        <w:numPr>
          <w:ilvl w:val="0"/>
          <w:numId w:val="39"/>
        </w:numPr>
        <w:suppressAutoHyphens w:val="true"/>
        <w:spacing w:lineRule="auto" w:line="240" w:before="120" w:after="0"/>
        <w:ind w:left="567" w:hanging="283"/>
        <w:contextualSpacing/>
        <w:jc w:val="both"/>
        <w:rPr>
          <w:rFonts w:ascii="Cambria" w:hAnsi="Cambria"/>
        </w:rPr>
      </w:pPr>
      <w:r>
        <w:rPr>
          <w:rFonts w:ascii="Cambria" w:hAnsi="Cambria"/>
        </w:rPr>
        <w:t>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pPr>
        <w:pStyle w:val="Normal"/>
        <w:suppressAutoHyphens w:val="true"/>
        <w:spacing w:lineRule="auto" w:line="240" w:before="120" w:after="0"/>
        <w:ind w:firstLine="567"/>
        <w:jc w:val="both"/>
        <w:rPr>
          <w:rFonts w:ascii="Cambria" w:hAnsi="Cambria"/>
          <w:b/>
          <w:b/>
        </w:rPr>
      </w:pPr>
      <w:r>
        <w:rPr>
          <w:rFonts w:ascii="Cambria" w:hAnsi="Cambria"/>
          <w:b/>
        </w:rPr>
        <w:t>Wzór oświadczenia stanowi załącznik nr 8 do SIWZ</w:t>
      </w:r>
    </w:p>
    <w:p>
      <w:pPr>
        <w:pStyle w:val="ListParagraph"/>
        <w:numPr>
          <w:ilvl w:val="0"/>
          <w:numId w:val="39"/>
        </w:numPr>
        <w:suppressAutoHyphens w:val="true"/>
        <w:spacing w:lineRule="auto" w:line="240" w:before="120" w:after="0"/>
        <w:ind w:left="567" w:hanging="283"/>
        <w:contextualSpacing/>
        <w:jc w:val="both"/>
        <w:rPr>
          <w:rFonts w:ascii="Cambria" w:hAnsi="Cambria"/>
        </w:rPr>
      </w:pPr>
      <w:r>
        <w:rPr>
          <w:rFonts w:ascii="Cambria" w:hAnsi="Cambria"/>
        </w:rPr>
        <w:t>wykaz narzędzi, wyposażenia zakładu lub urządzeń technicznych dostępnych wykonawcy w celu wykonania zamówienia publicznego wraz z informacją o podstawie do dysponowania tymi zasobami;</w:t>
      </w:r>
    </w:p>
    <w:p>
      <w:pPr>
        <w:pStyle w:val="ListParagraph"/>
        <w:suppressAutoHyphens w:val="true"/>
        <w:spacing w:lineRule="auto" w:line="240" w:before="120" w:after="0"/>
        <w:ind w:left="567" w:hanging="0"/>
        <w:contextualSpacing/>
        <w:jc w:val="both"/>
        <w:rPr>
          <w:rFonts w:ascii="Cambria" w:hAnsi="Cambria"/>
          <w:b/>
          <w:b/>
        </w:rPr>
      </w:pPr>
      <w:r>
        <w:rPr>
          <w:rFonts w:ascii="Cambria" w:hAnsi="Cambria"/>
          <w:b/>
        </w:rPr>
        <w:t>Wzór oświadczenia stanowi załącznik nr 9 do SIWZ</w:t>
      </w:r>
    </w:p>
    <w:p>
      <w:pPr>
        <w:pStyle w:val="ListParagraph"/>
        <w:numPr>
          <w:ilvl w:val="0"/>
          <w:numId w:val="39"/>
        </w:numPr>
        <w:suppressAutoHyphens w:val="true"/>
        <w:spacing w:lineRule="auto" w:line="240" w:before="120" w:after="0"/>
        <w:ind w:left="567" w:hanging="283"/>
        <w:contextualSpacing/>
        <w:jc w:val="both"/>
        <w:rPr>
          <w:rFonts w:ascii="Cambria" w:hAnsi="Cambria"/>
        </w:rPr>
      </w:pPr>
      <w:r>
        <w:rPr>
          <w:rFonts w:ascii="Cambria" w:hAnsi="Cambria"/>
        </w:rPr>
        <w:t>odpis z właściwego rejestru lub z centralnej ewidencji i informacji o działalności gospodarczej, jeżeli odrębne przepisy wymagają wpisu do rejestru lub ewidencji, w celu potwierdzenia braku podstaw wykluczenia na podstawie art. 24 ust. 5 pkt 1 UPZP.</w:t>
      </w:r>
    </w:p>
    <w:p>
      <w:pPr>
        <w:pStyle w:val="ListParagraph"/>
        <w:numPr>
          <w:ilvl w:val="0"/>
          <w:numId w:val="37"/>
        </w:numPr>
        <w:suppressAutoHyphens w:val="true"/>
        <w:spacing w:lineRule="auto" w:line="240" w:before="120" w:after="0"/>
        <w:ind w:left="284" w:hanging="284"/>
        <w:contextualSpacing/>
        <w:jc w:val="both"/>
        <w:rPr/>
      </w:pPr>
      <w:r>
        <w:rPr>
          <w:rFonts w:ascii="Cambria" w:hAnsi="Cambria"/>
        </w:rPr>
        <w:t>Jeżeli jest to niezbędne do zapewnienia odpowiedniego przebiegu postępowania o udzielenie zamówienia, Zamawiający może na każdym etapie postępowania wezwać Wykonawcę do złożenia wszystkich lub niektórych oświadczeń lub dokumentów potwierdzających, że nie podlega wykluczeniu oraz spełnia warunki udziału w postępowaniu, a jeżeli zachodzą uzasadnione podstawy do uznania, że złożone uprzednio oświadczenia lub dokumenty nie są już aktualne, do złożenia aktualnych oświadczeń lub dokumentów.</w:t>
      </w:r>
    </w:p>
    <w:p>
      <w:pPr>
        <w:pStyle w:val="ListParagraph"/>
        <w:numPr>
          <w:ilvl w:val="0"/>
          <w:numId w:val="37"/>
        </w:numPr>
        <w:suppressAutoHyphens w:val="true"/>
        <w:spacing w:lineRule="auto" w:line="240" w:before="120" w:after="0"/>
        <w:ind w:left="284" w:hanging="284"/>
        <w:contextualSpacing/>
        <w:jc w:val="both"/>
        <w:rPr>
          <w:rFonts w:ascii="Cambria" w:hAnsi="Cambria"/>
        </w:rPr>
      </w:pPr>
      <w:r>
        <w:rPr>
          <w:rFonts w:ascii="Cambria" w:hAnsi="Cambria"/>
        </w:rPr>
        <w:t>Jeżeli wykaz, oświadczenia lub inne złożone przez Wykonawcę dokumenty, o których mowa w ust. 5 pkt 5 budzą wątpliwości Zamawiającego, może on zwrócić się bezpośrednio do właściwego podmiotu, na rzecz którego były wykonywane usługi, o dodatkowe informacje lub dokumenty w tym zakresie.</w:t>
      </w:r>
    </w:p>
    <w:p>
      <w:pPr>
        <w:pStyle w:val="ListParagraph"/>
        <w:numPr>
          <w:ilvl w:val="0"/>
          <w:numId w:val="37"/>
        </w:numPr>
        <w:suppressAutoHyphens w:val="true"/>
        <w:spacing w:lineRule="auto" w:line="240" w:before="120" w:after="0"/>
        <w:ind w:left="284" w:hanging="284"/>
        <w:contextualSpacing/>
        <w:jc w:val="both"/>
        <w:rPr/>
      </w:pPr>
      <w:r>
        <w:rPr>
          <w:rFonts w:ascii="Cambria" w:hAnsi="Cambria"/>
        </w:rPr>
        <w:t xml:space="preserve">Wykonawca nie jest obowiązany do złożenia oświadczeń lub dokumentów potwierdzających okoliczności, o których mowa w ust. 5, jeżeli Zamawiający posiada oświadczenia lub dokumenty dotyczące tego Wykonawcy lub może je uzyskać za pomocą bezpłatnych </w:t>
        <w:br/>
        <w:t>i ogólnodostępnych baz danych, w szczególności rejestrów publicznych w rozumieniu ustawy z dnia 17 lutego 2005 r. o informatyzacji działalności podmiotów realizujących zadania publiczne (Dz. U. z 2019 r. poz. 700 z późn.zm.).</w:t>
      </w:r>
    </w:p>
    <w:p>
      <w:pPr>
        <w:pStyle w:val="ListParagraph"/>
        <w:suppressAutoHyphens w:val="true"/>
        <w:spacing w:lineRule="auto" w:line="240" w:before="120" w:after="0"/>
        <w:ind w:left="284" w:hanging="0"/>
        <w:contextualSpacing/>
        <w:jc w:val="both"/>
        <w:rPr/>
      </w:pPr>
      <w:r>
        <w:rPr/>
      </w:r>
    </w:p>
    <w:p>
      <w:pPr>
        <w:pStyle w:val="ListParagraph"/>
        <w:numPr>
          <w:ilvl w:val="0"/>
          <w:numId w:val="1"/>
        </w:numPr>
        <w:suppressAutoHyphens w:val="true"/>
        <w:spacing w:lineRule="auto" w:line="240" w:before="240" w:after="0"/>
        <w:ind w:left="709" w:hanging="709"/>
        <w:contextualSpacing/>
        <w:jc w:val="both"/>
        <w:rPr>
          <w:rFonts w:ascii="Cambria" w:hAnsi="Cambria"/>
          <w:b/>
          <w:b/>
          <w:highlight w:val="lightGray"/>
        </w:rPr>
      </w:pPr>
      <w:r>
        <w:rPr>
          <w:rFonts w:ascii="Cambria" w:hAnsi="Cambria"/>
          <w:b/>
          <w:highlight w:val="lightGray"/>
        </w:rPr>
        <w:t xml:space="preserve">INFORMACJE O SPOSOBIE POROZUMIEWANIA SIĘ ZAMAWIAJĄCEGO </w:t>
        <w:br/>
        <w:t xml:space="preserve">Z WYKONAWCAMI ORAZ PRZEKAZYWANIA OŚWIADCZEŃ LUB DOKUMENTÓW, </w:t>
        <w:br/>
        <w:t xml:space="preserve">A TAKŻE WSKAZANIE OSÓB UPRAWNIONYCH DO POROZUMIEWANIA SIĘ </w:t>
        <w:br/>
        <w:t>Z WYKONAWCAMI</w:t>
      </w:r>
    </w:p>
    <w:p>
      <w:pPr>
        <w:pStyle w:val="ListParagraph"/>
        <w:numPr>
          <w:ilvl w:val="0"/>
          <w:numId w:val="10"/>
        </w:numPr>
        <w:suppressAutoHyphens w:val="true"/>
        <w:spacing w:lineRule="auto" w:line="240" w:before="120" w:after="0"/>
        <w:ind w:left="284" w:hanging="284"/>
        <w:contextualSpacing/>
        <w:jc w:val="both"/>
        <w:rPr>
          <w:rFonts w:ascii="Cambria" w:hAnsi="Cambria"/>
        </w:rPr>
      </w:pPr>
      <w:r>
        <w:rPr>
          <w:rFonts w:ascii="Cambria" w:hAnsi="Cambria"/>
        </w:rPr>
        <w:t xml:space="preserve">W postępowaniu o udzielenie zamówienia Zamawiający i Wykonawcy przekazują oświadczenia, wnioski, zawiadomienia oraz informacje w następującej formie: </w:t>
      </w:r>
    </w:p>
    <w:p>
      <w:pPr>
        <w:pStyle w:val="ListParagraph"/>
        <w:numPr>
          <w:ilvl w:val="0"/>
          <w:numId w:val="11"/>
        </w:numPr>
        <w:suppressAutoHyphens w:val="true"/>
        <w:spacing w:lineRule="auto" w:line="240" w:before="120" w:after="0"/>
        <w:ind w:left="567" w:hanging="283"/>
        <w:contextualSpacing/>
        <w:jc w:val="both"/>
        <w:rPr>
          <w:rFonts w:ascii="Cambria" w:hAnsi="Cambria"/>
        </w:rPr>
      </w:pPr>
      <w:r>
        <w:rPr>
          <w:rFonts w:ascii="Cambria" w:hAnsi="Cambria"/>
        </w:rPr>
        <w:t xml:space="preserve">za pośrednictwem operatora pocztowego na adres: Urząd Gminy Popów, Zawady, </w:t>
        <w:br/>
        <w:t xml:space="preserve">ul. Częstochowska 6, 42-110 Popów; </w:t>
      </w:r>
    </w:p>
    <w:p>
      <w:pPr>
        <w:pStyle w:val="ListParagraph"/>
        <w:numPr>
          <w:ilvl w:val="0"/>
          <w:numId w:val="11"/>
        </w:numPr>
        <w:suppressAutoHyphens w:val="true"/>
        <w:spacing w:lineRule="auto" w:line="240" w:before="120" w:after="0"/>
        <w:ind w:left="567" w:hanging="283"/>
        <w:contextualSpacing/>
        <w:jc w:val="both"/>
        <w:rPr>
          <w:rFonts w:ascii="Cambria" w:hAnsi="Cambria"/>
        </w:rPr>
      </w:pPr>
      <w:r>
        <w:rPr>
          <w:rFonts w:ascii="Cambria" w:hAnsi="Cambria"/>
        </w:rPr>
        <w:t>e-mailem na adres: zamowienia@gminapopow.pl.</w:t>
      </w:r>
    </w:p>
    <w:p>
      <w:pPr>
        <w:pStyle w:val="ListParagraph"/>
        <w:numPr>
          <w:ilvl w:val="0"/>
          <w:numId w:val="10"/>
        </w:numPr>
        <w:suppressAutoHyphens w:val="true"/>
        <w:spacing w:lineRule="auto" w:line="240" w:before="120" w:after="0"/>
        <w:ind w:left="284" w:hanging="284"/>
        <w:contextualSpacing/>
        <w:jc w:val="both"/>
        <w:rPr>
          <w:rFonts w:ascii="Cambria" w:hAnsi="Cambria"/>
        </w:rPr>
      </w:pPr>
      <w:r>
        <w:rPr>
          <w:rFonts w:ascii="Cambria" w:hAnsi="Cambria"/>
        </w:rPr>
        <w:t>W przypadku, gdy Zamawiający lub Wykonawca przekazują oświadczenia, wnioski, zawiadomienia oraz informacje za pośrednictwem faksu lub e-mailem, każda ze stron na żądanie drugiej niezwłocznie potwierdza fakt ich otrzymania.</w:t>
      </w:r>
    </w:p>
    <w:p>
      <w:pPr>
        <w:pStyle w:val="ListParagraph"/>
        <w:numPr>
          <w:ilvl w:val="0"/>
          <w:numId w:val="10"/>
        </w:numPr>
        <w:suppressAutoHyphens w:val="true"/>
        <w:spacing w:lineRule="auto" w:line="240" w:before="120" w:after="0"/>
        <w:ind w:left="284" w:hanging="284"/>
        <w:contextualSpacing/>
        <w:jc w:val="both"/>
        <w:rPr>
          <w:rFonts w:ascii="Cambria" w:hAnsi="Cambria"/>
        </w:rPr>
      </w:pPr>
      <w:r>
        <w:rPr>
          <w:rFonts w:ascii="Cambria" w:hAnsi="Cambria"/>
        </w:rPr>
        <w:t>W przypadku braku potwierdzenia otrzymania wiadomości przez Wykonawcę domniemywa się, że pismo wysłane przez Zamawiającego na ostatni znany, podany przez Wykonawcę, adres e-mailowy zostało doręczone w sposób umożliwiający mu zapoznanie się z tym pismem.</w:t>
      </w:r>
    </w:p>
    <w:p>
      <w:pPr>
        <w:pStyle w:val="ListParagraph"/>
        <w:numPr>
          <w:ilvl w:val="0"/>
          <w:numId w:val="10"/>
        </w:numPr>
        <w:suppressAutoHyphens w:val="true"/>
        <w:spacing w:lineRule="auto" w:line="240" w:before="120" w:after="0"/>
        <w:ind w:left="284" w:hanging="284"/>
        <w:contextualSpacing/>
        <w:jc w:val="both"/>
        <w:rPr/>
      </w:pPr>
      <w:r>
        <w:rPr>
          <w:rFonts w:ascii="Cambria" w:hAnsi="Cambria"/>
        </w:rPr>
        <w:t xml:space="preserve">Wykonawca może zwrócić się do Zamawiającego o wyjaśnienia dotyczące wątpliwości związanych z SIWZ, kierując swoje zapytania na adres e-mail: </w:t>
      </w:r>
      <w:hyperlink r:id="rId3">
        <w:r>
          <w:rPr>
            <w:rStyle w:val="Czeinternetowe"/>
            <w:rFonts w:ascii="Cambria" w:hAnsi="Cambria"/>
            <w:color w:val="auto"/>
            <w:u w:val="none"/>
          </w:rPr>
          <w:t>zamowienia@gminapopow.pl</w:t>
        </w:r>
      </w:hyperlink>
    </w:p>
    <w:p>
      <w:pPr>
        <w:pStyle w:val="ListParagraph"/>
        <w:numPr>
          <w:ilvl w:val="0"/>
          <w:numId w:val="10"/>
        </w:numPr>
        <w:suppressAutoHyphens w:val="true"/>
        <w:spacing w:lineRule="auto" w:line="240" w:before="120" w:after="0"/>
        <w:ind w:left="284" w:hanging="284"/>
        <w:contextualSpacing/>
        <w:jc w:val="both"/>
        <w:rPr>
          <w:rFonts w:ascii="Cambria" w:hAnsi="Cambria"/>
        </w:rPr>
      </w:pPr>
      <w:r>
        <w:rPr>
          <w:rFonts w:ascii="Cambria" w:hAnsi="Cambria"/>
        </w:rPr>
        <w:t>Zamawiający nie przewiduje zwołania zebrania wszystkich wykonawców w celu wyjaśnienia wątpliwości dotyczących treści SIWZ.</w:t>
      </w:r>
    </w:p>
    <w:p>
      <w:pPr>
        <w:pStyle w:val="ListParagraph"/>
        <w:numPr>
          <w:ilvl w:val="0"/>
          <w:numId w:val="10"/>
        </w:numPr>
        <w:suppressAutoHyphens w:val="true"/>
        <w:spacing w:lineRule="auto" w:line="240" w:before="120" w:after="0"/>
        <w:ind w:left="284" w:hanging="284"/>
        <w:contextualSpacing/>
        <w:jc w:val="both"/>
        <w:rPr>
          <w:rFonts w:ascii="Cambria" w:hAnsi="Cambria"/>
        </w:rPr>
      </w:pPr>
      <w:r>
        <w:rPr>
          <w:rFonts w:ascii="Cambria" w:hAnsi="Cambria"/>
        </w:rPr>
        <w:t>W korespondencji kierowanej do Zamawiającego Wykonawca winien posługiwać się numerem sprawy określonym w SIWZ.</w:t>
      </w:r>
    </w:p>
    <w:p>
      <w:pPr>
        <w:pStyle w:val="ListParagraph"/>
        <w:numPr>
          <w:ilvl w:val="0"/>
          <w:numId w:val="10"/>
        </w:numPr>
        <w:suppressAutoHyphens w:val="true"/>
        <w:spacing w:lineRule="auto" w:line="240" w:before="120" w:after="0"/>
        <w:ind w:left="284" w:hanging="289"/>
        <w:contextualSpacing/>
        <w:jc w:val="both"/>
        <w:rPr/>
      </w:pPr>
      <w:r>
        <w:rPr>
          <w:rFonts w:ascii="Cambria" w:hAnsi="Cambria"/>
        </w:rPr>
        <w:t xml:space="preserve">W sprawach ewentualnych wyjaśnień dotyczących przedmiotu zamówienia oraz procedury przetargowej należy kontaktować się z : </w:t>
      </w:r>
    </w:p>
    <w:p>
      <w:pPr>
        <w:pStyle w:val="ListParagraph"/>
        <w:numPr>
          <w:ilvl w:val="0"/>
          <w:numId w:val="46"/>
        </w:numPr>
        <w:suppressAutoHyphens w:val="true"/>
        <w:spacing w:lineRule="auto" w:line="240" w:before="120" w:after="0"/>
        <w:ind w:left="567" w:hanging="283"/>
        <w:contextualSpacing/>
        <w:jc w:val="both"/>
        <w:rPr/>
      </w:pPr>
      <w:r>
        <w:rPr>
          <w:rFonts w:ascii="Cambria" w:hAnsi="Cambria"/>
        </w:rPr>
        <w:t>Justyną  Bednarską – Inspektor ds. zamówień publicznych, inwestycji i rozwoju , tel. 34 317 70 67 w. 217 – procedura przetargowa,</w:t>
      </w:r>
    </w:p>
    <w:p>
      <w:pPr>
        <w:pStyle w:val="ListParagraph"/>
        <w:numPr>
          <w:ilvl w:val="0"/>
          <w:numId w:val="46"/>
        </w:numPr>
        <w:suppressAutoHyphens w:val="true"/>
        <w:spacing w:lineRule="auto" w:line="240" w:before="0" w:after="0"/>
        <w:ind w:left="567" w:hanging="283"/>
        <w:contextualSpacing/>
        <w:jc w:val="both"/>
        <w:rPr>
          <w:rFonts w:ascii="Cambria" w:hAnsi="Cambria"/>
        </w:rPr>
      </w:pPr>
      <w:r>
        <w:rPr>
          <w:rFonts w:ascii="Cambria" w:hAnsi="Cambria"/>
        </w:rPr>
        <w:t xml:space="preserve">Pawłem Grzybem – Podinspektorem ds. </w:t>
      </w:r>
      <w:r>
        <w:rPr>
          <w:rFonts w:ascii="Cambria" w:hAnsi="Cambria"/>
          <w:bCs/>
        </w:rPr>
        <w:t>porządku i czystości, tel. 34 317 70 67 w. 216 – opis przedmiotu zamówienia.</w:t>
      </w:r>
    </w:p>
    <w:p>
      <w:pPr>
        <w:pStyle w:val="ListParagraph"/>
        <w:numPr>
          <w:ilvl w:val="0"/>
          <w:numId w:val="10"/>
        </w:numPr>
        <w:suppressAutoHyphens w:val="true"/>
        <w:spacing w:lineRule="auto" w:line="240" w:before="120" w:after="0"/>
        <w:ind w:left="284" w:hanging="284"/>
        <w:contextualSpacing/>
        <w:jc w:val="both"/>
        <w:rPr>
          <w:rFonts w:ascii="Cambria" w:hAnsi="Cambria"/>
        </w:rPr>
      </w:pPr>
      <w:r>
        <w:rPr>
          <w:rFonts w:ascii="Cambria" w:hAnsi="Cambria"/>
        </w:rPr>
        <w:t xml:space="preserve">Porozumiewanie się Wykonawcy z uprawnionymi pracownikami może odbywać się tylko </w:t>
        <w:br/>
        <w:t>w godzinach pracy Zamawiającego.</w:t>
      </w:r>
    </w:p>
    <w:p>
      <w:pPr>
        <w:pStyle w:val="ListParagraph"/>
        <w:suppressAutoHyphens w:val="true"/>
        <w:spacing w:lineRule="auto" w:line="240" w:before="120" w:after="0"/>
        <w:ind w:left="284" w:hanging="0"/>
        <w:contextualSpacing/>
        <w:jc w:val="both"/>
        <w:rPr>
          <w:rFonts w:ascii="Cambria" w:hAnsi="Cambria"/>
        </w:rPr>
      </w:pPr>
      <w:r>
        <w:rPr>
          <w:rFonts w:ascii="Cambria" w:hAnsi="Cambria"/>
        </w:rPr>
      </w:r>
    </w:p>
    <w:p>
      <w:pPr>
        <w:pStyle w:val="ListParagraph"/>
        <w:numPr>
          <w:ilvl w:val="0"/>
          <w:numId w:val="1"/>
        </w:numPr>
        <w:suppressAutoHyphens w:val="true"/>
        <w:spacing w:lineRule="auto" w:line="240" w:before="240" w:after="0"/>
        <w:ind w:left="567" w:hanging="567"/>
        <w:contextualSpacing/>
        <w:jc w:val="both"/>
        <w:rPr>
          <w:rFonts w:ascii="Cambria" w:hAnsi="Cambria"/>
          <w:b/>
          <w:b/>
          <w:highlight w:val="lightGray"/>
        </w:rPr>
      </w:pPr>
      <w:r>
        <w:rPr>
          <w:rFonts w:ascii="Cambria" w:hAnsi="Cambria"/>
          <w:b/>
          <w:highlight w:val="lightGray"/>
        </w:rPr>
        <w:t xml:space="preserve">WYMAGANIA DOTYCZĄCE WADIUM </w:t>
      </w:r>
    </w:p>
    <w:p>
      <w:pPr>
        <w:pStyle w:val="ListParagraph"/>
        <w:numPr>
          <w:ilvl w:val="0"/>
          <w:numId w:val="12"/>
        </w:numPr>
        <w:suppressAutoHyphens w:val="true"/>
        <w:spacing w:lineRule="auto" w:line="240" w:before="240" w:after="0"/>
        <w:ind w:left="284" w:hanging="295"/>
        <w:contextualSpacing/>
        <w:jc w:val="both"/>
        <w:rPr/>
      </w:pPr>
      <w:r>
        <w:rPr>
          <w:rFonts w:ascii="Cambria" w:hAnsi="Cambria"/>
        </w:rPr>
        <w:t xml:space="preserve">Wadium należy wnieść przed upływem terminu składania ofert na cały okres związania ofertą w wysokości: 15 000,00 zł, słownie: piętnaście tysięcy złotych w terminie </w:t>
      </w:r>
      <w:r>
        <w:rPr>
          <w:rFonts w:ascii="Cambria" w:hAnsi="Cambria"/>
          <w:b/>
          <w:bCs/>
          <w:color w:val="auto"/>
        </w:rPr>
        <w:t>do: 05.11.2019  roku, do godz. 10:00.</w:t>
      </w:r>
    </w:p>
    <w:p>
      <w:pPr>
        <w:pStyle w:val="ListParagraph"/>
        <w:numPr>
          <w:ilvl w:val="0"/>
          <w:numId w:val="12"/>
        </w:numPr>
        <w:suppressAutoHyphens w:val="true"/>
        <w:spacing w:lineRule="auto" w:line="240" w:before="120" w:after="0"/>
        <w:ind w:left="284" w:hanging="284"/>
        <w:contextualSpacing/>
        <w:jc w:val="both"/>
        <w:rPr>
          <w:rFonts w:ascii="Cambria" w:hAnsi="Cambria"/>
        </w:rPr>
      </w:pPr>
      <w:r>
        <w:rPr>
          <w:rFonts w:ascii="Cambria" w:hAnsi="Cambria"/>
        </w:rPr>
        <w:t>Wadium może być wniesione w jednej lub kilku następujących formach:</w:t>
      </w:r>
    </w:p>
    <w:p>
      <w:pPr>
        <w:pStyle w:val="ListParagraph"/>
        <w:numPr>
          <w:ilvl w:val="0"/>
          <w:numId w:val="13"/>
        </w:numPr>
        <w:suppressAutoHyphens w:val="true"/>
        <w:spacing w:lineRule="auto" w:line="240" w:before="120" w:after="0"/>
        <w:ind w:left="567" w:hanging="283"/>
        <w:contextualSpacing/>
        <w:jc w:val="both"/>
        <w:rPr/>
      </w:pPr>
      <w:r>
        <w:rPr>
          <w:rFonts w:ascii="Cambria" w:hAnsi="Cambria"/>
        </w:rPr>
        <w:t xml:space="preserve">pieniądza, przelewem na rachunek bankowy Zamawiającego prowadzony w Banku Spółdzielczym, nr 94 8259 0004 2000 0000 0013 0007, z dopiskiem „Wadium </w:t>
        <w:br/>
        <w:t xml:space="preserve">w przetargu nieograniczonym na: </w:t>
      </w:r>
      <w:r>
        <w:rPr>
          <w:rFonts w:ascii="Cambria" w:hAnsi="Cambria"/>
          <w:i/>
        </w:rPr>
        <w:t xml:space="preserve">Usługi związane z odbiorem, transportem </w:t>
        <w:br/>
        <w:t>i zagospodarowaniem odpadów komunalnych od właścicieli nieruchomości zamieszkałych na terenie Gminy Popów</w:t>
      </w:r>
      <w:r>
        <w:rPr>
          <w:rFonts w:ascii="Cambria" w:hAnsi="Cambria"/>
        </w:rPr>
        <w:t>, znak sprawy: ZP.271.04.2019”;</w:t>
      </w:r>
    </w:p>
    <w:p>
      <w:pPr>
        <w:pStyle w:val="ListParagraph"/>
        <w:numPr>
          <w:ilvl w:val="0"/>
          <w:numId w:val="13"/>
        </w:numPr>
        <w:suppressAutoHyphens w:val="true"/>
        <w:spacing w:lineRule="auto" w:line="240" w:before="120" w:after="0"/>
        <w:ind w:left="567" w:hanging="283"/>
        <w:contextualSpacing/>
        <w:jc w:val="both"/>
        <w:rPr>
          <w:rFonts w:ascii="Cambria" w:hAnsi="Cambria"/>
        </w:rPr>
      </w:pPr>
      <w:r>
        <w:rPr>
          <w:rFonts w:ascii="Cambria" w:hAnsi="Cambria"/>
        </w:rPr>
        <w:t xml:space="preserve">poręczeniach bankowych lub poręczeniach spółdzielczej kasy oszczędnościowo-kredytowej, z tym że poręczenie kasy jest zawsze poręczeniem pieniężnym; </w:t>
      </w:r>
    </w:p>
    <w:p>
      <w:pPr>
        <w:pStyle w:val="ListParagraph"/>
        <w:numPr>
          <w:ilvl w:val="0"/>
          <w:numId w:val="13"/>
        </w:numPr>
        <w:suppressAutoHyphens w:val="true"/>
        <w:spacing w:lineRule="auto" w:line="240" w:before="120" w:after="0"/>
        <w:ind w:left="567" w:hanging="283"/>
        <w:contextualSpacing/>
        <w:jc w:val="both"/>
        <w:rPr>
          <w:rFonts w:ascii="Cambria" w:hAnsi="Cambria"/>
        </w:rPr>
      </w:pPr>
      <w:r>
        <w:rPr>
          <w:rFonts w:ascii="Cambria" w:hAnsi="Cambria"/>
        </w:rPr>
        <w:t>gwarancjach bankowych lub ubezpieczeniowych;</w:t>
      </w:r>
    </w:p>
    <w:p>
      <w:pPr>
        <w:pStyle w:val="ListParagraph"/>
        <w:numPr>
          <w:ilvl w:val="0"/>
          <w:numId w:val="13"/>
        </w:numPr>
        <w:suppressAutoHyphens w:val="true"/>
        <w:spacing w:lineRule="auto" w:line="240" w:before="120" w:after="0"/>
        <w:ind w:left="567" w:hanging="283"/>
        <w:contextualSpacing/>
        <w:jc w:val="both"/>
        <w:rPr>
          <w:rFonts w:ascii="Cambria" w:hAnsi="Cambria"/>
        </w:rPr>
      </w:pPr>
      <w:r>
        <w:rPr>
          <w:rFonts w:ascii="Cambria" w:hAnsi="Cambria"/>
        </w:rPr>
        <w:t>poręczeniach udzielanych przez podmioty, o których mowa w art. 6b ust. 5 pkt 2 ustawy z 9 listopada 2000 r. o utworzeniu Polskiej Agencji Rozwoju Przedsiębiorczości.</w:t>
      </w:r>
    </w:p>
    <w:p>
      <w:pPr>
        <w:pStyle w:val="ListParagraph"/>
        <w:numPr>
          <w:ilvl w:val="0"/>
          <w:numId w:val="14"/>
        </w:numPr>
        <w:suppressAutoHyphens w:val="true"/>
        <w:spacing w:lineRule="auto" w:line="240" w:before="120" w:after="0"/>
        <w:ind w:left="284" w:hanging="284"/>
        <w:contextualSpacing/>
        <w:jc w:val="both"/>
        <w:rPr>
          <w:rFonts w:ascii="Cambria" w:hAnsi="Cambria"/>
        </w:rPr>
      </w:pPr>
      <w:r>
        <w:rPr>
          <w:rFonts w:ascii="Cambria" w:hAnsi="Cambria"/>
        </w:rPr>
        <w:t>W przypadku wniesienia wadium w formie gwarancji bankowej lub ubezpieczeniowej z treści gwarancji musi wyraźnie wynikać w szczególności:</w:t>
      </w:r>
    </w:p>
    <w:p>
      <w:pPr>
        <w:pStyle w:val="ListParagraph"/>
        <w:numPr>
          <w:ilvl w:val="0"/>
          <w:numId w:val="15"/>
        </w:numPr>
        <w:suppressAutoHyphens w:val="true"/>
        <w:spacing w:lineRule="auto" w:line="240" w:before="120" w:after="0"/>
        <w:ind w:left="567" w:hanging="283"/>
        <w:contextualSpacing/>
        <w:jc w:val="both"/>
        <w:rPr>
          <w:rFonts w:ascii="Cambria" w:hAnsi="Cambria"/>
        </w:rPr>
      </w:pPr>
      <w:r>
        <w:rPr>
          <w:rFonts w:ascii="Cambria" w:hAnsi="Cambria"/>
        </w:rPr>
        <w:t>zobowiązanie gwaranta (banku, zakładu ubezpieczeń) do zapłaty kwoty wadium nieodwołalnie i bezwarunkowo na pierwsze żądanie zamawiającego wzywające do zapłaty i zawierające oświadczenie, że zaistniały okoliczności wymienione w art. 46 ust. 4a i 5 UPZP;</w:t>
      </w:r>
    </w:p>
    <w:p>
      <w:pPr>
        <w:pStyle w:val="ListParagraph"/>
        <w:numPr>
          <w:ilvl w:val="0"/>
          <w:numId w:val="15"/>
        </w:numPr>
        <w:suppressAutoHyphens w:val="true"/>
        <w:spacing w:lineRule="auto" w:line="240" w:before="120" w:after="0"/>
        <w:ind w:left="567" w:hanging="283"/>
        <w:contextualSpacing/>
        <w:jc w:val="both"/>
        <w:rPr>
          <w:rFonts w:ascii="Cambria" w:hAnsi="Cambria"/>
        </w:rPr>
      </w:pPr>
      <w:r>
        <w:rPr>
          <w:rFonts w:ascii="Cambria" w:hAnsi="Cambria"/>
        </w:rPr>
        <w:t>termin obowiązywania gwarancji, który nie może być krótszy niż termin związania ofertą;</w:t>
      </w:r>
    </w:p>
    <w:p>
      <w:pPr>
        <w:pStyle w:val="ListParagraph"/>
        <w:numPr>
          <w:ilvl w:val="0"/>
          <w:numId w:val="15"/>
        </w:numPr>
        <w:suppressAutoHyphens w:val="true"/>
        <w:spacing w:lineRule="auto" w:line="240" w:before="120" w:after="0"/>
        <w:ind w:left="567" w:hanging="283"/>
        <w:contextualSpacing/>
        <w:jc w:val="both"/>
        <w:rPr>
          <w:rFonts w:ascii="Cambria" w:hAnsi="Cambria"/>
        </w:rPr>
      </w:pPr>
      <w:r>
        <w:rPr>
          <w:rFonts w:ascii="Cambria" w:hAnsi="Cambria"/>
        </w:rPr>
        <w:t>miejsce i termin zwrotu gwarancji.</w:t>
      </w:r>
    </w:p>
    <w:p>
      <w:pPr>
        <w:pStyle w:val="ListParagraph"/>
        <w:numPr>
          <w:ilvl w:val="0"/>
          <w:numId w:val="36"/>
        </w:numPr>
        <w:suppressAutoHyphens w:val="true"/>
        <w:spacing w:lineRule="auto" w:line="240" w:before="120" w:after="0"/>
        <w:ind w:left="284" w:hanging="284"/>
        <w:contextualSpacing/>
        <w:jc w:val="both"/>
        <w:rPr>
          <w:rFonts w:ascii="Cambria" w:hAnsi="Cambria"/>
        </w:rPr>
      </w:pPr>
      <w:r>
        <w:rPr>
          <w:rFonts w:ascii="Cambria" w:hAnsi="Cambria"/>
        </w:rPr>
        <w:t xml:space="preserve">Jeżeli wadium wniesione zostało w formie innej niż pieniądz, oryginały dokumentów, </w:t>
        <w:br/>
        <w:t xml:space="preserve">o których mowa w ust. 2 pkt 2-4 należy załączyć do składanej oferty, bądź też złożyć </w:t>
        <w:br/>
        <w:t>w siedzibie Zamawiającego przed upływem terminu składania ofert załączając ich kopie do składanej oferty.</w:t>
      </w:r>
    </w:p>
    <w:p>
      <w:pPr>
        <w:pStyle w:val="ListParagraph"/>
        <w:numPr>
          <w:ilvl w:val="0"/>
          <w:numId w:val="36"/>
        </w:numPr>
        <w:suppressAutoHyphens w:val="true"/>
        <w:spacing w:lineRule="auto" w:line="240" w:before="120" w:after="0"/>
        <w:ind w:left="284" w:hanging="284"/>
        <w:contextualSpacing/>
        <w:jc w:val="both"/>
        <w:rPr>
          <w:rFonts w:ascii="Cambria" w:hAnsi="Cambria"/>
        </w:rPr>
      </w:pPr>
      <w:r>
        <w:rPr>
          <w:rFonts w:ascii="Cambria" w:hAnsi="Cambria"/>
        </w:rPr>
        <w:t>Oferta wykonawcy, który nie wniesie wadium lub wniesie je w sposób nieprawidłowy zostanie odrzucona. Wniesienie wadium w pieniądzu będzie skuteczne, gdy wpływ środków na rachunek Zamawiającego nastąpi przed upływem terminu składania ofert. Oznacza to, że jeżeli z wyciągu z rachunku bankowego Zamawiającego wynika, iż kwota wadium została zaksięgowana po terminie składania ofert, zamawiający ma podstawy do odrzucenia oferty na podstawie art. 89 ust. 1 pkt 7b ustawy Pzp.</w:t>
      </w:r>
    </w:p>
    <w:p>
      <w:pPr>
        <w:pStyle w:val="ListParagraph"/>
        <w:numPr>
          <w:ilvl w:val="0"/>
          <w:numId w:val="36"/>
        </w:numPr>
        <w:suppressAutoHyphens w:val="true"/>
        <w:spacing w:lineRule="auto" w:line="240" w:before="120" w:after="0"/>
        <w:ind w:left="284" w:hanging="295"/>
        <w:contextualSpacing/>
        <w:jc w:val="both"/>
        <w:rPr>
          <w:rFonts w:ascii="Cambria" w:hAnsi="Cambria"/>
        </w:rPr>
      </w:pPr>
      <w:r>
        <w:rPr>
          <w:rFonts w:ascii="Cambria" w:hAnsi="Cambria"/>
        </w:rPr>
        <w:t>Zamawiający dokona zwrotu wadium na zasadach określonych w art. 46 ust. 1, 1a, 2 i 4 UPZP.</w:t>
      </w:r>
    </w:p>
    <w:p>
      <w:pPr>
        <w:pStyle w:val="ListParagraph"/>
        <w:numPr>
          <w:ilvl w:val="0"/>
          <w:numId w:val="36"/>
        </w:numPr>
        <w:suppressAutoHyphens w:val="true"/>
        <w:spacing w:lineRule="auto" w:line="240" w:before="120" w:after="0"/>
        <w:ind w:left="284" w:hanging="284"/>
        <w:contextualSpacing/>
        <w:jc w:val="both"/>
        <w:rPr>
          <w:rFonts w:ascii="Cambria" w:hAnsi="Cambria"/>
        </w:rPr>
      </w:pPr>
      <w:r>
        <w:rPr>
          <w:rFonts w:ascii="Cambria" w:hAnsi="Cambria"/>
        </w:rPr>
        <w:t>Zamawiający zatrzyma wadium w sytuacji wystąpienia ustawowych podstaw do jego zatrzymania, wskazanych w treści art. 46 ust. 4a i 5 UPZP.</w:t>
      </w:r>
    </w:p>
    <w:p>
      <w:pPr>
        <w:pStyle w:val="ListParagraph"/>
        <w:numPr>
          <w:ilvl w:val="0"/>
          <w:numId w:val="36"/>
        </w:numPr>
        <w:suppressAutoHyphens w:val="true"/>
        <w:spacing w:lineRule="auto" w:line="240" w:before="120" w:after="0"/>
        <w:ind w:left="284" w:hanging="284"/>
        <w:contextualSpacing/>
        <w:jc w:val="both"/>
        <w:rPr>
          <w:rFonts w:ascii="Cambria" w:hAnsi="Cambria"/>
        </w:rPr>
      </w:pPr>
      <w:r>
        <w:rPr>
          <w:rFonts w:ascii="Cambria" w:hAnsi="Cambria"/>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pPr>
        <w:pStyle w:val="Zaltext"/>
        <w:numPr>
          <w:ilvl w:val="0"/>
          <w:numId w:val="17"/>
        </w:numPr>
        <w:spacing w:lineRule="auto" w:line="360" w:before="240" w:after="0"/>
        <w:rPr>
          <w:rFonts w:ascii="Cambria" w:hAnsi="Cambria" w:cs="Times New Roman" w:asciiTheme="majorHAnsi" w:hAnsiTheme="majorHAnsi"/>
          <w:b/>
          <w:b/>
          <w:bCs/>
          <w:color w:val="auto"/>
          <w:highlight w:val="lightGray"/>
        </w:rPr>
      </w:pPr>
      <w:r>
        <w:rPr>
          <w:rFonts w:cs="Times New Roman" w:ascii="Cambria" w:hAnsi="Cambria" w:asciiTheme="majorHAnsi" w:hAnsiTheme="majorHAnsi"/>
          <w:b/>
          <w:bCs/>
          <w:color w:val="auto"/>
          <w:highlight w:val="lightGray"/>
        </w:rPr>
        <w:t>TERMIN ZWIĄZANIA OFERTĄ</w:t>
      </w:r>
    </w:p>
    <w:p>
      <w:pPr>
        <w:pStyle w:val="Zaltext"/>
        <w:numPr>
          <w:ilvl w:val="0"/>
          <w:numId w:val="16"/>
        </w:numPr>
        <w:spacing w:lineRule="auto" w:line="240" w:before="0" w:after="0"/>
        <w:ind w:left="284" w:right="57" w:hanging="284"/>
        <w:rPr>
          <w:rFonts w:ascii="Cambria" w:hAnsi="Cambria" w:cs="Times New Roman" w:asciiTheme="majorHAnsi" w:hAnsiTheme="majorHAnsi"/>
          <w:color w:val="auto"/>
        </w:rPr>
      </w:pPr>
      <w:r>
        <w:rPr>
          <w:rFonts w:cs="Times New Roman" w:ascii="Cambria" w:hAnsi="Cambria" w:asciiTheme="majorHAnsi" w:hAnsiTheme="majorHAnsi"/>
          <w:color w:val="auto"/>
        </w:rPr>
        <w:t>Wykonawca jest związany ofertą przez 30 dni. Bieg terminu związania ofertą rozpoczyna się wraz z upływem terminu składania ofert.</w:t>
      </w:r>
    </w:p>
    <w:p>
      <w:pPr>
        <w:pStyle w:val="Zaltext"/>
        <w:numPr>
          <w:ilvl w:val="0"/>
          <w:numId w:val="16"/>
        </w:numPr>
        <w:spacing w:lineRule="auto" w:line="240" w:before="120" w:after="0"/>
        <w:ind w:left="284" w:right="57" w:hanging="284"/>
        <w:rPr>
          <w:rFonts w:ascii="Cambria" w:hAnsi="Cambria" w:cs="Times New Roman" w:asciiTheme="majorHAnsi" w:hAnsiTheme="majorHAnsi"/>
          <w:color w:val="auto"/>
        </w:rPr>
      </w:pPr>
      <w:r>
        <w:rPr>
          <w:rFonts w:cs="Times New Roman" w:ascii="Cambria" w:hAnsi="Cambria" w:asciiTheme="majorHAnsi" w:hAnsiTheme="majorHAnsi"/>
          <w:bCs/>
          <w:color w:val="auto"/>
        </w:rPr>
        <w:t xml:space="preserve">Wykonawca </w:t>
      </w:r>
      <w:r>
        <w:rPr>
          <w:rFonts w:cs="Times New Roman" w:ascii="Cambria" w:hAnsi="Cambria" w:asciiTheme="majorHAnsi" w:hAnsiTheme="majorHAnsi"/>
          <w:color w:val="auto"/>
        </w:rPr>
        <w:t xml:space="preserve">może przedłużyć, </w:t>
      </w:r>
      <w:r>
        <w:rPr>
          <w:rFonts w:cs="Times New Roman" w:ascii="Cambria" w:hAnsi="Cambria" w:asciiTheme="majorHAnsi" w:hAnsiTheme="majorHAnsi"/>
          <w:bCs/>
          <w:color w:val="auto"/>
        </w:rPr>
        <w:t xml:space="preserve">samodzielnie lub na wniosek Zamawiającego, </w:t>
      </w:r>
      <w:r>
        <w:rPr>
          <w:rFonts w:cs="Times New Roman" w:ascii="Cambria" w:hAnsi="Cambria" w:asciiTheme="majorHAnsi" w:hAnsiTheme="majorHAnsi"/>
          <w:color w:val="auto"/>
        </w:rPr>
        <w:t>termin związania ofertą, z tym że Zamawiający może tylko raz, co najmniej na 3 dni przed upływem terminu związania ofertą,</w:t>
      </w:r>
      <w:r>
        <w:rPr>
          <w:rFonts w:cs="Times New Roman" w:ascii="Cambria" w:hAnsi="Cambria" w:asciiTheme="majorHAnsi" w:hAnsiTheme="majorHAnsi"/>
          <w:b/>
          <w:bCs/>
          <w:color w:val="auto"/>
        </w:rPr>
        <w:t xml:space="preserve"> </w:t>
      </w:r>
      <w:r>
        <w:rPr>
          <w:rFonts w:cs="Times New Roman" w:ascii="Cambria" w:hAnsi="Cambria" w:asciiTheme="majorHAnsi" w:hAnsiTheme="majorHAnsi"/>
          <w:color w:val="auto"/>
        </w:rPr>
        <w:t>zwrócić się do Wykonawców o wyrażenie zgody na przedłużenie tego terminu o oznaczony czas, nie dłuższy jednak niż 60 dni.</w:t>
      </w:r>
    </w:p>
    <w:p>
      <w:pPr>
        <w:pStyle w:val="ListParagraph"/>
        <w:numPr>
          <w:ilvl w:val="0"/>
          <w:numId w:val="18"/>
        </w:numPr>
        <w:suppressAutoHyphens w:val="true"/>
        <w:spacing w:lineRule="auto" w:line="240" w:before="240" w:after="0"/>
        <w:contextualSpacing/>
        <w:jc w:val="both"/>
        <w:rPr>
          <w:rFonts w:ascii="Cambria" w:hAnsi="Cambria"/>
          <w:b/>
          <w:b/>
          <w:highlight w:val="lightGray"/>
        </w:rPr>
      </w:pPr>
      <w:r>
        <w:rPr>
          <w:rFonts w:ascii="Cambria" w:hAnsi="Cambria"/>
          <w:b/>
          <w:highlight w:val="lightGray"/>
        </w:rPr>
        <w:t>OPIS SPOSOBU PRZYGOTOWANIA OFERT</w:t>
      </w:r>
    </w:p>
    <w:p>
      <w:pPr>
        <w:pStyle w:val="ListParagraph"/>
        <w:numPr>
          <w:ilvl w:val="0"/>
          <w:numId w:val="19"/>
        </w:numPr>
        <w:suppressAutoHyphens w:val="true"/>
        <w:spacing w:lineRule="auto" w:line="240" w:before="120" w:after="0"/>
        <w:ind w:left="284" w:hanging="284"/>
        <w:contextualSpacing/>
        <w:jc w:val="both"/>
        <w:rPr>
          <w:rFonts w:ascii="Cambria" w:hAnsi="Cambria"/>
        </w:rPr>
      </w:pPr>
      <w:r>
        <w:rPr>
          <w:rFonts w:ascii="Cambria" w:hAnsi="Cambria"/>
        </w:rPr>
        <w:t xml:space="preserve">Wykonawca może złożyć tylko jedną ofertę. </w:t>
      </w:r>
    </w:p>
    <w:p>
      <w:pPr>
        <w:pStyle w:val="ListParagraph"/>
        <w:numPr>
          <w:ilvl w:val="0"/>
          <w:numId w:val="19"/>
        </w:numPr>
        <w:suppressAutoHyphens w:val="true"/>
        <w:spacing w:lineRule="auto" w:line="240" w:before="120" w:after="0"/>
        <w:ind w:left="284" w:hanging="284"/>
        <w:contextualSpacing/>
        <w:jc w:val="both"/>
        <w:rPr/>
      </w:pPr>
      <w:r>
        <w:rPr>
          <w:rFonts w:ascii="Cambria" w:hAnsi="Cambria"/>
        </w:rPr>
        <w:t xml:space="preserve">Ofertę wraz z załącznikami należy sporządzić w języku polskim </w:t>
      </w:r>
      <w:r>
        <w:rPr>
          <w:rFonts w:ascii="Cambria" w:hAnsi="Cambria"/>
          <w:b/>
        </w:rPr>
        <w:t>zgodnie z treścią formularza ofertowego stanowiącego załącznik nr 2 do niniejszej SIWZ</w:t>
      </w:r>
      <w:r>
        <w:rPr>
          <w:rFonts w:ascii="Cambria" w:hAnsi="Cambria"/>
        </w:rPr>
        <w:t>. Zaleca się jej sporządzenie pismem maszynowym lub komputerowym, ręcznie długopisem lub nieścieralnym atramentem. Powinna być podpisana przez osobę upoważnioną/osoby upoważnione* do reprezentowania Wykonawcy.</w:t>
      </w:r>
    </w:p>
    <w:p>
      <w:pPr>
        <w:pStyle w:val="ListParagraph"/>
        <w:numPr>
          <w:ilvl w:val="0"/>
          <w:numId w:val="19"/>
        </w:numPr>
        <w:suppressAutoHyphens w:val="true"/>
        <w:spacing w:lineRule="auto" w:line="240" w:before="120" w:after="0"/>
        <w:ind w:left="284" w:hanging="289"/>
        <w:contextualSpacing/>
        <w:jc w:val="both"/>
        <w:rPr>
          <w:rFonts w:ascii="Cambria" w:hAnsi="Cambria"/>
        </w:rPr>
      </w:pPr>
      <w:r>
        <w:rPr>
          <w:rFonts w:ascii="Cambria" w:hAnsi="Cambria"/>
        </w:rPr>
        <w:t>W przypadku Wykonawców występujących wspólnie oferta powinna być podpisana w taki sposób, aby prawnie zobowiązywała wszystkich Wykonawców występujących wspólnie. Podpisy i parafy stawia na niej Wykonawca – pełnomocnik upoważniony przez wszystkich Wykonawców występujących wspólnie do reprezentowania ich w postępowaniu albo reprezentowania w postępowaniu i zawarcia umowy.</w:t>
      </w:r>
    </w:p>
    <w:p>
      <w:pPr>
        <w:pStyle w:val="ListParagraph"/>
        <w:numPr>
          <w:ilvl w:val="0"/>
          <w:numId w:val="19"/>
        </w:numPr>
        <w:suppressAutoHyphens w:val="true"/>
        <w:spacing w:lineRule="auto" w:line="240" w:before="120" w:after="0"/>
        <w:ind w:left="284" w:hanging="284"/>
        <w:contextualSpacing/>
        <w:jc w:val="both"/>
        <w:rPr>
          <w:rFonts w:ascii="Cambria" w:hAnsi="Cambria"/>
        </w:rPr>
      </w:pPr>
      <w:r>
        <w:rPr>
          <w:rFonts w:ascii="Cambria" w:hAnsi="Cambria"/>
        </w:rPr>
        <w:t>Zamawiający zaleca, aby:</w:t>
      </w:r>
    </w:p>
    <w:p>
      <w:pPr>
        <w:pStyle w:val="ListParagraph"/>
        <w:numPr>
          <w:ilvl w:val="0"/>
          <w:numId w:val="20"/>
        </w:numPr>
        <w:suppressAutoHyphens w:val="true"/>
        <w:spacing w:lineRule="auto" w:line="240" w:before="120" w:after="0"/>
        <w:ind w:left="567" w:hanging="283"/>
        <w:contextualSpacing/>
        <w:jc w:val="both"/>
        <w:rPr>
          <w:rFonts w:ascii="Cambria" w:hAnsi="Cambria"/>
        </w:rPr>
      </w:pPr>
      <w:r>
        <w:rPr>
          <w:rFonts w:ascii="Cambria" w:hAnsi="Cambria"/>
        </w:rPr>
        <w:t>każda zapisana strona oferty wraz z załącznikami do oferty była kolejno ponumerowana. Każda strona oferty, która nie wymaga opatrzenia własnoręcznym podpisem, powinna być co najmniej parafowana przez osobę upoważnioną do podpisania oferty;</w:t>
      </w:r>
    </w:p>
    <w:p>
      <w:pPr>
        <w:pStyle w:val="ListParagraph"/>
        <w:numPr>
          <w:ilvl w:val="0"/>
          <w:numId w:val="20"/>
        </w:numPr>
        <w:suppressAutoHyphens w:val="true"/>
        <w:spacing w:lineRule="auto" w:line="240" w:before="120" w:after="0"/>
        <w:ind w:left="567" w:hanging="283"/>
        <w:contextualSpacing/>
        <w:jc w:val="both"/>
        <w:rPr>
          <w:rFonts w:ascii="Cambria" w:hAnsi="Cambria"/>
        </w:rPr>
      </w:pPr>
      <w:r>
        <w:rPr>
          <w:rFonts w:ascii="Cambria" w:hAnsi="Cambria"/>
        </w:rPr>
        <w:t>Wykonawcy wykorzystali do sporządzenia oferty załączniki stanowiące integralną część niniejszej SIWZ.</w:t>
      </w:r>
    </w:p>
    <w:p>
      <w:pPr>
        <w:pStyle w:val="ListParagraph"/>
        <w:numPr>
          <w:ilvl w:val="0"/>
          <w:numId w:val="19"/>
        </w:numPr>
        <w:suppressAutoHyphens w:val="true"/>
        <w:spacing w:lineRule="auto" w:line="240" w:before="120" w:after="0"/>
        <w:ind w:left="284" w:hanging="284"/>
        <w:contextualSpacing/>
        <w:jc w:val="both"/>
        <w:rPr>
          <w:rFonts w:ascii="Cambria" w:hAnsi="Cambria"/>
        </w:rPr>
      </w:pPr>
      <w:r>
        <w:rPr>
          <w:rFonts w:ascii="Cambria" w:hAnsi="Cambria"/>
        </w:rPr>
        <w:t>Zamawiający informuje, że zgodnie z art. 96 ust. 3 UPZP, oferty składane w postępowaniu o zamówienie publiczne są jawne i podlegają udostępnieniu od chwili ich otwarcia, z wyjątkiem informacji stanowiących tajemnicę przedsiębiorstwa w rozumieniu przepisów o zwalczaniu nieuczciwej konkurencji, jeżeli Wykonawca nie później niż w terminie składania ofert zastrzegł, że nie mogą one być udostępniane oraz wykazał, że zastrzeżone informacje stanowią tajemnicę przedsiębiorstwa. Wykonawca nie może zastrzec informacji określonych w art. 86 ust. 4 UPZP, tj. nazwa (firma) Wykonawcy, adres Wykonawcy, informacje dotyczące ceny, terminu wykonania zamówienia, okresu gwarancji, warunków płatności zawarte w ofercie.</w:t>
      </w:r>
    </w:p>
    <w:p>
      <w:pPr>
        <w:pStyle w:val="ListParagraph"/>
        <w:numPr>
          <w:ilvl w:val="0"/>
          <w:numId w:val="19"/>
        </w:numPr>
        <w:suppressAutoHyphens w:val="true"/>
        <w:spacing w:lineRule="auto" w:line="240" w:before="120" w:after="0"/>
        <w:ind w:left="284" w:hanging="284"/>
        <w:contextualSpacing/>
        <w:jc w:val="both"/>
        <w:rPr>
          <w:rFonts w:ascii="Cambria" w:hAnsi="Cambria"/>
        </w:rPr>
      </w:pPr>
      <w:r>
        <w:rPr>
          <w:rFonts w:ascii="Cambria" w:hAnsi="Cambria"/>
        </w:rPr>
        <w:t>Zamawiający zaleca, aby informacje zastrzeżone jako tajemnica przedsiębiorstwa były przez Wykonawcę złożone w oddzielnej wewnętrznej kopercie z oznakowaniem „tajemnica przedsiębiorstwa” lub spięte (zszyte) oddzielnie od pozostałych, jawnych elementów oferty.</w:t>
      </w:r>
    </w:p>
    <w:p>
      <w:pPr>
        <w:pStyle w:val="ListParagraph"/>
        <w:numPr>
          <w:ilvl w:val="0"/>
          <w:numId w:val="19"/>
        </w:numPr>
        <w:suppressAutoHyphens w:val="true"/>
        <w:spacing w:lineRule="auto" w:line="240" w:before="120" w:after="0"/>
        <w:ind w:left="284" w:hanging="289"/>
        <w:contextualSpacing/>
        <w:jc w:val="both"/>
        <w:rPr>
          <w:rFonts w:ascii="Cambria" w:hAnsi="Cambria"/>
        </w:rPr>
      </w:pPr>
      <w:r>
        <w:rPr>
          <w:rFonts w:ascii="Cambria" w:hAnsi="Cambria"/>
        </w:rPr>
        <w:t>Stosowne pełnomocnictwa należy złożyć w oryginale lub kopii poświadczonej notarialnie.</w:t>
      </w:r>
    </w:p>
    <w:p>
      <w:pPr>
        <w:pStyle w:val="ListParagraph"/>
        <w:numPr>
          <w:ilvl w:val="0"/>
          <w:numId w:val="19"/>
        </w:numPr>
        <w:suppressAutoHyphens w:val="true"/>
        <w:spacing w:lineRule="auto" w:line="240" w:before="120" w:after="0"/>
        <w:ind w:left="284" w:hanging="284"/>
        <w:contextualSpacing/>
        <w:jc w:val="both"/>
        <w:rPr>
          <w:rFonts w:ascii="Cambria" w:hAnsi="Cambria"/>
        </w:rPr>
      </w:pPr>
      <w:r>
        <w:rPr>
          <w:rFonts w:ascii="Cambria" w:hAnsi="Cambria"/>
        </w:rPr>
        <w:t>Wszelkie poprawki lub zmiany w tekście oferty muszą być parafowane i datowane własnoręcznie przez osobę podpisującą ofertę.</w:t>
      </w:r>
    </w:p>
    <w:p>
      <w:pPr>
        <w:pStyle w:val="ListParagraph"/>
        <w:suppressAutoHyphens w:val="true"/>
        <w:spacing w:lineRule="auto" w:line="240" w:before="120" w:after="0"/>
        <w:ind w:left="284" w:hanging="0"/>
        <w:contextualSpacing/>
        <w:jc w:val="both"/>
        <w:rPr>
          <w:rFonts w:ascii="Cambria" w:hAnsi="Cambria"/>
        </w:rPr>
      </w:pPr>
      <w:r>
        <w:rPr>
          <w:rFonts w:ascii="Cambria" w:hAnsi="Cambria"/>
        </w:rPr>
      </w:r>
    </w:p>
    <w:p>
      <w:pPr>
        <w:pStyle w:val="ListParagraph"/>
        <w:numPr>
          <w:ilvl w:val="0"/>
          <w:numId w:val="21"/>
        </w:numPr>
        <w:suppressAutoHyphens w:val="true"/>
        <w:spacing w:lineRule="auto" w:line="240" w:before="240" w:after="0"/>
        <w:ind w:left="714" w:hanging="357"/>
        <w:contextualSpacing/>
        <w:jc w:val="both"/>
        <w:rPr>
          <w:rFonts w:ascii="Cambria" w:hAnsi="Cambria"/>
          <w:b/>
          <w:b/>
          <w:highlight w:val="lightGray"/>
        </w:rPr>
      </w:pPr>
      <w:r>
        <w:rPr>
          <w:rFonts w:ascii="Cambria" w:hAnsi="Cambria"/>
          <w:b/>
          <w:highlight w:val="lightGray"/>
        </w:rPr>
        <w:t>MIEJSCE I TERMIN SKŁADANIA OFERT</w:t>
      </w:r>
    </w:p>
    <w:p>
      <w:pPr>
        <w:pStyle w:val="ListParagraph"/>
        <w:numPr>
          <w:ilvl w:val="0"/>
          <w:numId w:val="22"/>
        </w:numPr>
        <w:suppressAutoHyphens w:val="true"/>
        <w:spacing w:lineRule="auto" w:line="240" w:before="120" w:after="0"/>
        <w:ind w:left="284" w:hanging="284"/>
        <w:contextualSpacing/>
        <w:jc w:val="both"/>
        <w:rPr>
          <w:rFonts w:ascii="Cambria" w:hAnsi="Cambria"/>
        </w:rPr>
      </w:pPr>
      <w:r>
        <w:rPr>
          <w:rFonts w:ascii="Cambria" w:hAnsi="Cambria"/>
        </w:rPr>
        <w:t>Oferty należy przesłać na adres lub złożyć w siedzibie Zamawiającego:</w:t>
      </w:r>
    </w:p>
    <w:p>
      <w:pPr>
        <w:pStyle w:val="ListParagraph"/>
        <w:suppressAutoHyphens w:val="true"/>
        <w:spacing w:lineRule="auto" w:line="240" w:before="120" w:after="0"/>
        <w:ind w:left="714" w:hanging="0"/>
        <w:contextualSpacing/>
        <w:jc w:val="both"/>
        <w:rPr>
          <w:rFonts w:ascii="Cambria" w:hAnsi="Cambria"/>
          <w:b/>
          <w:b/>
        </w:rPr>
      </w:pPr>
      <w:r>
        <w:rPr>
          <w:rFonts w:ascii="Cambria" w:hAnsi="Cambria"/>
          <w:b/>
        </w:rPr>
        <w:t>URZĄD GMINY POPÓW</w:t>
      </w:r>
    </w:p>
    <w:p>
      <w:pPr>
        <w:pStyle w:val="ListParagraph"/>
        <w:suppressAutoHyphens w:val="true"/>
        <w:spacing w:lineRule="auto" w:line="240" w:before="0" w:after="0"/>
        <w:ind w:left="714" w:hanging="0"/>
        <w:contextualSpacing/>
        <w:jc w:val="both"/>
        <w:rPr>
          <w:rFonts w:ascii="Cambria" w:hAnsi="Cambria"/>
          <w:b/>
          <w:b/>
        </w:rPr>
      </w:pPr>
      <w:r>
        <w:rPr>
          <w:rFonts w:ascii="Cambria" w:hAnsi="Cambria"/>
          <w:b/>
        </w:rPr>
        <w:t>Zawady</w:t>
      </w:r>
    </w:p>
    <w:p>
      <w:pPr>
        <w:pStyle w:val="ListParagraph"/>
        <w:suppressAutoHyphens w:val="true"/>
        <w:spacing w:lineRule="auto" w:line="240" w:before="0" w:after="0"/>
        <w:ind w:left="714" w:hanging="0"/>
        <w:contextualSpacing/>
        <w:jc w:val="both"/>
        <w:rPr>
          <w:rFonts w:ascii="Cambria" w:hAnsi="Cambria"/>
          <w:b/>
          <w:b/>
        </w:rPr>
      </w:pPr>
      <w:r>
        <w:rPr>
          <w:rFonts w:ascii="Cambria" w:hAnsi="Cambria"/>
          <w:b/>
        </w:rPr>
        <w:t>ul. Częstochowska 6</w:t>
      </w:r>
    </w:p>
    <w:p>
      <w:pPr>
        <w:pStyle w:val="ListParagraph"/>
        <w:suppressAutoHyphens w:val="true"/>
        <w:spacing w:lineRule="auto" w:line="240" w:before="0" w:after="0"/>
        <w:ind w:left="714" w:hanging="0"/>
        <w:contextualSpacing/>
        <w:jc w:val="both"/>
        <w:rPr>
          <w:rFonts w:ascii="Cambria" w:hAnsi="Cambria"/>
          <w:b/>
          <w:b/>
        </w:rPr>
      </w:pPr>
      <w:r>
        <w:rPr>
          <w:rFonts w:ascii="Cambria" w:hAnsi="Cambria"/>
          <w:b/>
        </w:rPr>
        <w:t>42-110 Popów</w:t>
      </w:r>
    </w:p>
    <w:p>
      <w:pPr>
        <w:pStyle w:val="ListParagraph"/>
        <w:suppressAutoHyphens w:val="true"/>
        <w:spacing w:lineRule="auto" w:line="240" w:before="0" w:after="120"/>
        <w:ind w:left="714" w:hanging="0"/>
        <w:contextualSpacing/>
        <w:jc w:val="both"/>
        <w:rPr>
          <w:rFonts w:ascii="Cambria" w:hAnsi="Cambria"/>
          <w:b/>
          <w:b/>
        </w:rPr>
      </w:pPr>
      <w:r>
        <w:rPr>
          <w:rFonts w:ascii="Cambria" w:hAnsi="Cambria"/>
          <w:b/>
        </w:rPr>
        <w:t>Pokój nr 12 (SEKRETARIAT)</w:t>
      </w:r>
    </w:p>
    <w:p>
      <w:pPr>
        <w:pStyle w:val="Normal"/>
        <w:suppressAutoHyphens w:val="true"/>
        <w:spacing w:lineRule="auto" w:line="240" w:before="120" w:after="0"/>
        <w:jc w:val="both"/>
        <w:rPr>
          <w:rFonts w:ascii="Cambria" w:hAnsi="Cambria"/>
        </w:rPr>
      </w:pPr>
      <w:r>
        <w:rPr>
          <w:rFonts w:ascii="Cambria" w:hAnsi="Cambria"/>
        </w:rPr>
        <w:t>Ofertę składa się, pod rygorem nieważności, w formie pisemnej, podpisaną własnoręcznym podpisem.</w:t>
      </w:r>
    </w:p>
    <w:p>
      <w:pPr>
        <w:pStyle w:val="ListParagraph"/>
        <w:numPr>
          <w:ilvl w:val="0"/>
          <w:numId w:val="22"/>
        </w:numPr>
        <w:suppressAutoHyphens w:val="true"/>
        <w:spacing w:lineRule="auto" w:line="240" w:before="120" w:after="0"/>
        <w:ind w:left="284" w:hanging="284"/>
        <w:contextualSpacing/>
        <w:jc w:val="both"/>
        <w:rPr>
          <w:rFonts w:ascii="Cambria" w:hAnsi="Cambria"/>
        </w:rPr>
      </w:pPr>
      <w:r>
        <w:rPr>
          <w:rFonts w:ascii="Cambria" w:hAnsi="Cambria"/>
        </w:rPr>
        <w:t>Wykonawca powinien złożyć ofertę w opakowaniu nieprzezroczystym, zamkniętym, zapewniającym nienaruszalność do terminu otwarcia ofert, zaadresowanym według poniższego wzoru:</w:t>
      </w:r>
    </w:p>
    <w:p>
      <w:pPr>
        <w:pStyle w:val="Normal"/>
        <w:suppressAutoHyphens w:val="true"/>
        <w:spacing w:lineRule="auto" w:line="240" w:before="120" w:after="0"/>
        <w:ind w:firstLine="708"/>
        <w:jc w:val="both"/>
        <w:rPr>
          <w:rFonts w:ascii="Cambria" w:hAnsi="Cambria"/>
          <w:b/>
          <w:b/>
        </w:rPr>
      </w:pPr>
      <w:r>
        <w:rPr>
          <w:rFonts w:ascii="Cambria" w:hAnsi="Cambria"/>
          <w:b/>
        </w:rPr>
        <w:t>URZĄD GMINY POPÓW</w:t>
      </w:r>
    </w:p>
    <w:p>
      <w:pPr>
        <w:pStyle w:val="Normal"/>
        <w:suppressAutoHyphens w:val="true"/>
        <w:spacing w:lineRule="auto" w:line="240" w:before="0" w:after="0"/>
        <w:ind w:firstLine="708"/>
        <w:jc w:val="both"/>
        <w:rPr>
          <w:rFonts w:ascii="Cambria" w:hAnsi="Cambria"/>
          <w:b/>
          <w:b/>
        </w:rPr>
      </w:pPr>
      <w:r>
        <w:rPr>
          <w:rFonts w:ascii="Cambria" w:hAnsi="Cambria"/>
          <w:b/>
        </w:rPr>
        <w:t>Zawady</w:t>
      </w:r>
    </w:p>
    <w:p>
      <w:pPr>
        <w:pStyle w:val="Normal"/>
        <w:suppressAutoHyphens w:val="true"/>
        <w:spacing w:lineRule="auto" w:line="240" w:before="0" w:after="0"/>
        <w:ind w:firstLine="708"/>
        <w:jc w:val="both"/>
        <w:rPr>
          <w:rFonts w:ascii="Cambria" w:hAnsi="Cambria"/>
          <w:b/>
          <w:b/>
        </w:rPr>
      </w:pPr>
      <w:r>
        <w:rPr>
          <w:rFonts w:ascii="Cambria" w:hAnsi="Cambria"/>
          <w:b/>
        </w:rPr>
        <w:t>ul. Częstochowska 6</w:t>
      </w:r>
    </w:p>
    <w:p>
      <w:pPr>
        <w:pStyle w:val="Normal"/>
        <w:suppressAutoHyphens w:val="true"/>
        <w:spacing w:lineRule="auto" w:line="240" w:before="0" w:after="0"/>
        <w:ind w:firstLine="708"/>
        <w:jc w:val="both"/>
        <w:rPr>
          <w:rFonts w:ascii="Cambria" w:hAnsi="Cambria"/>
          <w:b/>
          <w:b/>
        </w:rPr>
      </w:pPr>
      <w:r>
        <w:rPr>
          <w:rFonts w:ascii="Cambria" w:hAnsi="Cambria"/>
          <w:b/>
        </w:rPr>
        <w:t>42-110 Popów</w:t>
      </w:r>
    </w:p>
    <w:p>
      <w:pPr>
        <w:pStyle w:val="Normal"/>
        <w:suppressAutoHyphens w:val="true"/>
        <w:spacing w:lineRule="auto" w:line="240" w:before="120" w:after="0"/>
        <w:ind w:left="709" w:hanging="1"/>
        <w:jc w:val="both"/>
        <w:rPr/>
      </w:pPr>
      <w:r>
        <w:rPr>
          <w:rFonts w:ascii="Cambria" w:hAnsi="Cambria"/>
          <w:b/>
        </w:rPr>
        <w:t>Oferta na: „Usługi związane z odbiorem, transportem i zagospodarowaniem odpadów komunalnych od właścicieli nieruchomości zamieszkałych na terenie Gminy Popów”, znak sprawy: ZP.271.04.2019</w:t>
      </w:r>
    </w:p>
    <w:p>
      <w:pPr>
        <w:pStyle w:val="Normal"/>
        <w:suppressAutoHyphens w:val="true"/>
        <w:spacing w:lineRule="auto" w:line="240" w:before="120" w:after="0"/>
        <w:ind w:left="708" w:hanging="0"/>
        <w:jc w:val="both"/>
        <w:rPr/>
      </w:pPr>
      <w:r>
        <w:rPr>
          <w:rFonts w:ascii="Cambria" w:hAnsi="Cambria"/>
          <w:b/>
        </w:rPr>
        <w:t>„</w:t>
      </w:r>
      <w:r>
        <w:rPr>
          <w:rFonts w:ascii="Cambria" w:hAnsi="Cambria"/>
          <w:b/>
        </w:rPr>
        <w:t xml:space="preserve">Nie otwierać przed dniem  05.11.2019 r., przed godz. 10:00” </w:t>
      </w:r>
    </w:p>
    <w:p>
      <w:pPr>
        <w:pStyle w:val="Normal"/>
        <w:suppressAutoHyphens w:val="true"/>
        <w:spacing w:lineRule="auto" w:line="240" w:before="120" w:after="0"/>
        <w:jc w:val="both"/>
        <w:rPr>
          <w:rFonts w:ascii="Cambria" w:hAnsi="Cambria"/>
        </w:rPr>
      </w:pPr>
      <w:r>
        <w:rPr>
          <w:rFonts w:ascii="Cambria" w:hAnsi="Cambria"/>
        </w:rPr>
        <w:t>Na odwrocie należy podać adres i nazwę Wykonawcy składającego ofertę, a także jego numer telefonu oraz faksu.</w:t>
      </w:r>
    </w:p>
    <w:p>
      <w:pPr>
        <w:pStyle w:val="ListParagraph"/>
        <w:numPr>
          <w:ilvl w:val="0"/>
          <w:numId w:val="22"/>
        </w:numPr>
        <w:suppressAutoHyphens w:val="true"/>
        <w:spacing w:lineRule="auto" w:line="240" w:before="120" w:after="0"/>
        <w:ind w:left="284" w:hanging="284"/>
        <w:contextualSpacing/>
        <w:jc w:val="both"/>
        <w:rPr/>
      </w:pPr>
      <w:r>
        <w:rPr>
          <w:rFonts w:ascii="Cambria" w:hAnsi="Cambria"/>
        </w:rPr>
        <w:t>Termin składania ofert upływa w dniu: 05.11.2019 roku, o godz. 10:00.</w:t>
      </w:r>
    </w:p>
    <w:p>
      <w:pPr>
        <w:pStyle w:val="ListParagraph"/>
        <w:numPr>
          <w:ilvl w:val="0"/>
          <w:numId w:val="22"/>
        </w:numPr>
        <w:suppressAutoHyphens w:val="true"/>
        <w:spacing w:lineRule="auto" w:line="240" w:before="120" w:after="0"/>
        <w:ind w:left="284" w:hanging="284"/>
        <w:contextualSpacing/>
        <w:jc w:val="both"/>
        <w:rPr>
          <w:rFonts w:ascii="Cambria" w:hAnsi="Cambria"/>
        </w:rPr>
      </w:pPr>
      <w:r>
        <w:rPr>
          <w:rFonts w:ascii="Cambria" w:hAnsi="Cambria"/>
        </w:rPr>
        <w:t>Oferty otrzymane przez Zamawiającego po terminie zostaną zwrócone wykonawcy na zasadach, o których mowa w art. 84 ust. 2 UPZP.</w:t>
      </w:r>
    </w:p>
    <w:p>
      <w:pPr>
        <w:pStyle w:val="ListParagraph"/>
        <w:numPr>
          <w:ilvl w:val="0"/>
          <w:numId w:val="22"/>
        </w:numPr>
        <w:suppressAutoHyphens w:val="true"/>
        <w:spacing w:lineRule="auto" w:line="240" w:before="120" w:after="0"/>
        <w:ind w:left="284" w:hanging="284"/>
        <w:contextualSpacing/>
        <w:jc w:val="both"/>
        <w:rPr>
          <w:rFonts w:ascii="Cambria" w:hAnsi="Cambria"/>
        </w:rPr>
      </w:pPr>
      <w:r>
        <w:rPr>
          <w:rFonts w:ascii="Cambria" w:hAnsi="Cambria"/>
        </w:rPr>
        <w:t xml:space="preserve">Wykonawca może wprowadzić zmiany lub wycofać złożoną przez siebie ofertę pod warunkiem, że Zamawiający otrzyma pisemne powiadomienie o wprowadzeniu zmian lub wycofaniu oferty przed ostatecznym terminem składania ofert. Wniosek o wycofanie lub zmianę oferty musi być podpisany przez upoważnioną osobę. Powiadomienie </w:t>
        <w:br/>
        <w:t xml:space="preserve">o wprowadzeniu zmian lub wycofaniu oferty musi być oznaczone tak jak oferta tj. </w:t>
        <w:br/>
        <w:t>w zamkniętej, odpowiednio oznakowanej kopercie z dopiskiem oraz dodatkowo oznakowane napisem „Zmiana oferty” lub napisem „Wycofanie oferty”.</w:t>
      </w:r>
    </w:p>
    <w:p>
      <w:pPr>
        <w:pStyle w:val="ListParagraph"/>
        <w:numPr>
          <w:ilvl w:val="0"/>
          <w:numId w:val="22"/>
        </w:numPr>
        <w:suppressAutoHyphens w:val="true"/>
        <w:spacing w:lineRule="auto" w:line="240" w:before="120" w:after="0"/>
        <w:ind w:left="284" w:hanging="284"/>
        <w:contextualSpacing/>
        <w:jc w:val="both"/>
        <w:rPr>
          <w:rFonts w:ascii="Cambria" w:hAnsi="Cambria"/>
        </w:rPr>
      </w:pPr>
      <w:r>
        <w:rPr>
          <w:rFonts w:ascii="Cambria" w:hAnsi="Cambria"/>
        </w:rPr>
        <w:t>Wykonawca nie może wycofać oferty ani wprowadzić zmian w treści oferty po upływie terminu składania ofert.</w:t>
      </w:r>
    </w:p>
    <w:p>
      <w:pPr>
        <w:pStyle w:val="ListParagraph"/>
        <w:numPr>
          <w:ilvl w:val="0"/>
          <w:numId w:val="22"/>
        </w:numPr>
        <w:suppressAutoHyphens w:val="true"/>
        <w:spacing w:lineRule="auto" w:line="240" w:before="120" w:after="0"/>
        <w:ind w:left="284" w:hanging="284"/>
        <w:contextualSpacing/>
        <w:jc w:val="both"/>
        <w:rPr>
          <w:rFonts w:ascii="Cambria" w:hAnsi="Cambria"/>
        </w:rPr>
      </w:pPr>
      <w:r>
        <w:rPr>
          <w:rFonts w:ascii="Cambria" w:hAnsi="Cambria"/>
        </w:rPr>
        <w:t xml:space="preserve">Zamawiający może zwrócić skutecznie wycofaną ofertę wykonawcy bezpośrednio do rąk osoby przez niego upoważnionej za pokwitowaniem odbioru lub pocztą na adres wskazany we wniosku wykonawcy, o ile koperta z ofertą w sposób jednoznaczny została oznaczona danymi wykonawcy. </w:t>
      </w:r>
    </w:p>
    <w:p>
      <w:pPr>
        <w:pStyle w:val="ListParagraph"/>
        <w:suppressAutoHyphens w:val="true"/>
        <w:spacing w:lineRule="auto" w:line="240" w:before="120" w:after="0"/>
        <w:ind w:left="284" w:hanging="0"/>
        <w:contextualSpacing/>
        <w:jc w:val="both"/>
        <w:rPr>
          <w:rFonts w:ascii="Cambria" w:hAnsi="Cambria"/>
        </w:rPr>
      </w:pPr>
      <w:r>
        <w:rPr>
          <w:rFonts w:ascii="Cambria" w:hAnsi="Cambria"/>
        </w:rPr>
      </w:r>
    </w:p>
    <w:p>
      <w:pPr>
        <w:pStyle w:val="ListParagraph"/>
        <w:numPr>
          <w:ilvl w:val="0"/>
          <w:numId w:val="23"/>
        </w:numPr>
        <w:suppressAutoHyphens w:val="true"/>
        <w:spacing w:lineRule="auto" w:line="240" w:before="240" w:after="0"/>
        <w:ind w:left="714" w:hanging="357"/>
        <w:contextualSpacing/>
        <w:jc w:val="both"/>
        <w:rPr>
          <w:rFonts w:ascii="Cambria" w:hAnsi="Cambria"/>
          <w:b/>
          <w:b/>
          <w:highlight w:val="lightGray"/>
        </w:rPr>
      </w:pPr>
      <w:r>
        <w:rPr>
          <w:rFonts w:ascii="Cambria" w:hAnsi="Cambria"/>
          <w:b/>
          <w:highlight w:val="lightGray"/>
        </w:rPr>
        <w:t>MIEJSCE I TERMIN OTWARCIA OFERT</w:t>
      </w:r>
    </w:p>
    <w:p>
      <w:pPr>
        <w:pStyle w:val="ListParagraph"/>
        <w:numPr>
          <w:ilvl w:val="0"/>
          <w:numId w:val="24"/>
        </w:numPr>
        <w:suppressAutoHyphens w:val="true"/>
        <w:spacing w:lineRule="auto" w:line="240" w:before="120" w:after="0"/>
        <w:ind w:left="284" w:hanging="284"/>
        <w:contextualSpacing/>
        <w:jc w:val="both"/>
        <w:rPr/>
      </w:pPr>
      <w:r>
        <w:rPr>
          <w:rFonts w:ascii="Cambria" w:hAnsi="Cambria"/>
        </w:rPr>
        <w:t xml:space="preserve">Otwarcie ofert nastąpi w siedzibie Zamawiającego: Urząd Gminy Popów, Zawady, </w:t>
        <w:br/>
        <w:t>ul. Częstochowska 6, 42-110 Popów – pokój nr 10,  w dniu 05.11.2019 roku, o godz. 10:15.</w:t>
      </w:r>
    </w:p>
    <w:p>
      <w:pPr>
        <w:pStyle w:val="ListParagraph"/>
        <w:numPr>
          <w:ilvl w:val="0"/>
          <w:numId w:val="24"/>
        </w:numPr>
        <w:suppressAutoHyphens w:val="true"/>
        <w:spacing w:lineRule="auto" w:line="240" w:before="120" w:after="0"/>
        <w:ind w:left="284" w:hanging="284"/>
        <w:contextualSpacing/>
        <w:jc w:val="both"/>
        <w:rPr>
          <w:rFonts w:ascii="Cambria" w:hAnsi="Cambria"/>
        </w:rPr>
      </w:pPr>
      <w:r>
        <w:rPr>
          <w:rFonts w:ascii="Cambria" w:hAnsi="Cambria"/>
        </w:rPr>
        <w:t>Bezpośrednio przed otwarciem ofert zamawiający poda kwotę, jaką zamierza przeznaczyć na sfinansowanie zamówienia.</w:t>
      </w:r>
    </w:p>
    <w:p>
      <w:pPr>
        <w:pStyle w:val="ListParagraph"/>
        <w:numPr>
          <w:ilvl w:val="0"/>
          <w:numId w:val="24"/>
        </w:numPr>
        <w:suppressAutoHyphens w:val="true"/>
        <w:spacing w:lineRule="auto" w:line="240" w:before="120" w:after="0"/>
        <w:ind w:left="284" w:hanging="284"/>
        <w:contextualSpacing/>
        <w:jc w:val="both"/>
        <w:rPr>
          <w:rFonts w:ascii="Cambria" w:hAnsi="Cambria"/>
        </w:rPr>
      </w:pPr>
      <w:r>
        <w:rPr>
          <w:rFonts w:ascii="Cambria" w:hAnsi="Cambria"/>
        </w:rPr>
        <w:t>Niezwłocznie po otwarciu ofert Zamawiający zamieści na stronie internetowej informacje dotyczące:</w:t>
      </w:r>
    </w:p>
    <w:p>
      <w:pPr>
        <w:pStyle w:val="ListParagraph"/>
        <w:numPr>
          <w:ilvl w:val="0"/>
          <w:numId w:val="25"/>
        </w:numPr>
        <w:suppressAutoHyphens w:val="true"/>
        <w:spacing w:lineRule="auto" w:line="240" w:before="120" w:after="0"/>
        <w:ind w:left="567" w:hanging="283"/>
        <w:contextualSpacing/>
        <w:jc w:val="both"/>
        <w:rPr>
          <w:rFonts w:ascii="Cambria" w:hAnsi="Cambria"/>
        </w:rPr>
      </w:pPr>
      <w:r>
        <w:rPr>
          <w:rFonts w:ascii="Cambria" w:hAnsi="Cambria"/>
        </w:rPr>
        <w:t>kwoty brutto, jaką zamierza przeznaczyć na sfinansowanie zamówienia,</w:t>
      </w:r>
    </w:p>
    <w:p>
      <w:pPr>
        <w:pStyle w:val="ListParagraph"/>
        <w:numPr>
          <w:ilvl w:val="0"/>
          <w:numId w:val="25"/>
        </w:numPr>
        <w:suppressAutoHyphens w:val="true"/>
        <w:spacing w:lineRule="auto" w:line="240" w:before="120" w:after="0"/>
        <w:ind w:left="567" w:hanging="283"/>
        <w:contextualSpacing/>
        <w:jc w:val="both"/>
        <w:rPr>
          <w:rFonts w:ascii="Cambria" w:hAnsi="Cambria"/>
        </w:rPr>
      </w:pPr>
      <w:r>
        <w:rPr>
          <w:rFonts w:ascii="Cambria" w:hAnsi="Cambria"/>
        </w:rPr>
        <w:t>firm i adresów wykonawców, którzy złożyli oferty w terminie,</w:t>
      </w:r>
    </w:p>
    <w:p>
      <w:pPr>
        <w:pStyle w:val="ListParagraph"/>
        <w:numPr>
          <w:ilvl w:val="0"/>
          <w:numId w:val="25"/>
        </w:numPr>
        <w:suppressAutoHyphens w:val="true"/>
        <w:spacing w:lineRule="auto" w:line="240" w:before="120" w:after="0"/>
        <w:ind w:left="567" w:hanging="283"/>
        <w:contextualSpacing/>
        <w:jc w:val="both"/>
        <w:rPr>
          <w:rFonts w:ascii="Cambria" w:hAnsi="Cambria"/>
        </w:rPr>
      </w:pPr>
      <w:r>
        <w:rPr>
          <w:rFonts w:ascii="Cambria" w:hAnsi="Cambria"/>
        </w:rPr>
        <w:t>ceny, terminu wykonania zamówienia, okresu gwarancji i warunków płatności zawartych w ofertach.</w:t>
      </w:r>
    </w:p>
    <w:p>
      <w:pPr>
        <w:pStyle w:val="ListParagraph"/>
        <w:suppressAutoHyphens w:val="true"/>
        <w:spacing w:lineRule="auto" w:line="240" w:before="120" w:after="0"/>
        <w:ind w:left="567" w:hanging="0"/>
        <w:contextualSpacing/>
        <w:jc w:val="both"/>
        <w:rPr>
          <w:rFonts w:ascii="Cambria" w:hAnsi="Cambria"/>
        </w:rPr>
      </w:pPr>
      <w:r>
        <w:rPr>
          <w:rFonts w:ascii="Cambria" w:hAnsi="Cambria"/>
        </w:rPr>
      </w:r>
    </w:p>
    <w:p>
      <w:pPr>
        <w:pStyle w:val="ListParagraph"/>
        <w:numPr>
          <w:ilvl w:val="0"/>
          <w:numId w:val="26"/>
        </w:numPr>
        <w:suppressAutoHyphens w:val="true"/>
        <w:spacing w:lineRule="auto" w:line="240" w:before="240" w:after="0"/>
        <w:ind w:left="714" w:hanging="288"/>
        <w:contextualSpacing/>
        <w:jc w:val="both"/>
        <w:rPr>
          <w:rFonts w:ascii="Cambria" w:hAnsi="Cambria"/>
          <w:b/>
          <w:b/>
          <w:highlight w:val="lightGray"/>
        </w:rPr>
      </w:pPr>
      <w:r>
        <w:rPr>
          <w:rFonts w:ascii="Cambria" w:hAnsi="Cambria"/>
          <w:b/>
          <w:highlight w:val="lightGray"/>
        </w:rPr>
        <w:t xml:space="preserve">OPIS SPOSOBU OBLICZENIA CENY </w:t>
      </w:r>
    </w:p>
    <w:p>
      <w:pPr>
        <w:pStyle w:val="Normal"/>
        <w:numPr>
          <w:ilvl w:val="0"/>
          <w:numId w:val="27"/>
        </w:numPr>
        <w:spacing w:before="120" w:after="120"/>
        <w:contextualSpacing/>
        <w:jc w:val="both"/>
        <w:rPr/>
      </w:pPr>
      <w:r>
        <w:rPr>
          <w:rFonts w:ascii="Cambria" w:hAnsi="Cambria"/>
          <w:b/>
          <w:bCs/>
        </w:rPr>
        <w:t>Cena w ofercie powinna być określona zgodnie z załączonym wzorem Formularza ofertowego - Załącznik Nr 2 do SIWZ</w:t>
      </w:r>
    </w:p>
    <w:p>
      <w:pPr>
        <w:pStyle w:val="Normal"/>
        <w:numPr>
          <w:ilvl w:val="0"/>
          <w:numId w:val="27"/>
        </w:numPr>
        <w:spacing w:before="120" w:after="120"/>
        <w:contextualSpacing/>
        <w:jc w:val="both"/>
        <w:rPr>
          <w:rFonts w:ascii="Cambria" w:hAnsi="Cambria"/>
        </w:rPr>
      </w:pPr>
      <w:r>
        <w:rPr>
          <w:rFonts w:ascii="Cambria" w:hAnsi="Cambria"/>
          <w:bCs/>
        </w:rPr>
        <w:t xml:space="preserve">Wykonawca określi cenę całkowitą oferty dla przedmiotu zamówienia, podając </w:t>
        <w:br/>
        <w:t>ją w zapisie liczbowym i słownym. Cenę oferty należy obliczyć przy zachowaniu warunków zawartych w dokumentacji przetargowej.</w:t>
      </w:r>
    </w:p>
    <w:p>
      <w:pPr>
        <w:pStyle w:val="Normal"/>
        <w:numPr>
          <w:ilvl w:val="0"/>
          <w:numId w:val="27"/>
        </w:numPr>
        <w:spacing w:before="120" w:after="120"/>
        <w:contextualSpacing/>
        <w:jc w:val="both"/>
        <w:rPr>
          <w:rFonts w:ascii="Cambria" w:hAnsi="Cambria"/>
        </w:rPr>
      </w:pPr>
      <w:r>
        <w:rPr>
          <w:rFonts w:ascii="Cambria" w:hAnsi="Cambria"/>
          <w:bCs/>
        </w:rPr>
        <w:t>Cena oferty musi obejmować wszystkie elementy niezbędne do prawidłowej realizacji przedmiotu zamówienia, zgodnie z umową, dokumentacją postępowania oraz specyfikacją istotnych warunków zamówienia.</w:t>
      </w:r>
    </w:p>
    <w:p>
      <w:pPr>
        <w:pStyle w:val="Normal"/>
        <w:numPr>
          <w:ilvl w:val="0"/>
          <w:numId w:val="27"/>
        </w:numPr>
        <w:spacing w:before="120" w:after="120"/>
        <w:contextualSpacing/>
        <w:jc w:val="both"/>
        <w:rPr>
          <w:rFonts w:ascii="Cambria" w:hAnsi="Cambria"/>
        </w:rPr>
      </w:pPr>
      <w:r>
        <w:rPr>
          <w:rFonts w:ascii="Cambria" w:hAnsi="Cambria"/>
          <w:bCs/>
        </w:rPr>
        <w:t xml:space="preserve">Wykonawca obowiązany jest uwzględnić w cenie oferty wszystkie koszty niezbędne </w:t>
        <w:br/>
        <w:t>do wykonania przedmiotu zamówienia – wynikające zarówno z dokumentacji przetargowej, warunków i obowiązków określonych w specyfikacji, jak i  z własnej wiedzy i doświadczenia.</w:t>
      </w:r>
    </w:p>
    <w:p>
      <w:pPr>
        <w:pStyle w:val="Normal"/>
        <w:numPr>
          <w:ilvl w:val="0"/>
          <w:numId w:val="27"/>
        </w:numPr>
        <w:spacing w:before="120" w:after="120"/>
        <w:contextualSpacing/>
        <w:jc w:val="both"/>
        <w:rPr>
          <w:rFonts w:ascii="Cambria" w:hAnsi="Cambria"/>
        </w:rPr>
      </w:pPr>
      <w:r>
        <w:rPr>
          <w:rFonts w:ascii="Cambria" w:hAnsi="Cambria"/>
          <w:bCs/>
        </w:rPr>
        <w:t>Cena oferty wskazana w formularzu ofertowym służy wyłącznie do celów rozstrzygnięcia przetargu a rzeczywista wartość brutto zamówienia zostanie ustalona zgodnie z umową, której wzór stanowi załącznik nr 6 do niniejszej SIWZ</w:t>
      </w:r>
      <w:bookmarkStart w:id="2" w:name="_GoBack"/>
      <w:bookmarkEnd w:id="2"/>
      <w:r>
        <w:rPr>
          <w:rFonts w:ascii="Cambria" w:hAnsi="Cambria"/>
          <w:bCs/>
        </w:rPr>
        <w:t>. Walutą ceny jest złoty polski. Ceny jednostkowe netto dla poszczególnych rodzajów odpadów mają charakter stały w całym okresie obowiązywania umowy.</w:t>
      </w:r>
    </w:p>
    <w:p>
      <w:pPr>
        <w:pStyle w:val="Normal"/>
        <w:numPr>
          <w:ilvl w:val="0"/>
          <w:numId w:val="27"/>
        </w:numPr>
        <w:spacing w:before="120" w:after="120"/>
        <w:contextualSpacing/>
        <w:jc w:val="both"/>
        <w:rPr>
          <w:rFonts w:ascii="Cambria" w:hAnsi="Cambria"/>
        </w:rPr>
      </w:pPr>
      <w:r>
        <w:rPr>
          <w:rFonts w:ascii="Cambria" w:hAnsi="Cambria"/>
        </w:rPr>
        <w:t>W toku badania i oceny ofert zamawiający może żądać od Wykonawców wyjaśnień  dotyczących treści złożonych ofert.</w:t>
      </w:r>
    </w:p>
    <w:p>
      <w:pPr>
        <w:pStyle w:val="Normal"/>
        <w:spacing w:before="120" w:after="120"/>
        <w:ind w:left="720" w:hanging="0"/>
        <w:contextualSpacing/>
        <w:jc w:val="both"/>
        <w:rPr>
          <w:rFonts w:ascii="Cambria" w:hAnsi="Cambria"/>
        </w:rPr>
      </w:pPr>
      <w:r>
        <w:rPr>
          <w:rFonts w:ascii="Cambria" w:hAnsi="Cambria"/>
        </w:rPr>
        <w:t xml:space="preserve">Zgodnie z art. 90 ust. 1 ustawy Prawo zamówień publicznych </w:t>
      </w:r>
      <w:r>
        <w:rPr>
          <w:rFonts w:eastAsia="Times New Roman" w:ascii="Cambria" w:hAnsi="Cambria"/>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pPr>
        <w:pStyle w:val="Normal"/>
        <w:spacing w:before="120" w:after="120"/>
        <w:ind w:left="720" w:hanging="0"/>
        <w:contextualSpacing/>
        <w:jc w:val="both"/>
        <w:rPr>
          <w:rFonts w:ascii="Cambria" w:hAnsi="Cambria"/>
        </w:rPr>
      </w:pPr>
      <w:r>
        <w:rPr>
          <w:rFonts w:eastAsia="Times New Roman" w:ascii="Cambria" w:hAnsi="Cambria"/>
        </w:rPr>
        <w:t>1)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z późn. zm.);</w:t>
      </w:r>
    </w:p>
    <w:p>
      <w:pPr>
        <w:pStyle w:val="Normal"/>
        <w:spacing w:before="120" w:after="120"/>
        <w:ind w:left="720" w:hanging="0"/>
        <w:contextualSpacing/>
        <w:jc w:val="both"/>
        <w:rPr>
          <w:rFonts w:ascii="Cambria" w:hAnsi="Cambria"/>
        </w:rPr>
      </w:pPr>
      <w:r>
        <w:rPr>
          <w:rFonts w:eastAsia="Times New Roman" w:ascii="Cambria" w:hAnsi="Cambria"/>
        </w:rPr>
        <w:t>2) pomocy publicznej udzielonej na podstawie odrębnych przepisów;</w:t>
      </w:r>
    </w:p>
    <w:p>
      <w:pPr>
        <w:pStyle w:val="Normal"/>
        <w:spacing w:before="120" w:after="120"/>
        <w:ind w:left="720" w:hanging="0"/>
        <w:contextualSpacing/>
        <w:jc w:val="both"/>
        <w:rPr>
          <w:rFonts w:ascii="Cambria" w:hAnsi="Cambria"/>
        </w:rPr>
      </w:pPr>
      <w:r>
        <w:rPr>
          <w:rFonts w:eastAsia="Times New Roman" w:ascii="Cambria" w:hAnsi="Cambria"/>
          <w:lang w:eastAsia="pl-PL"/>
        </w:rPr>
        <w:t>3) wynikającym z przepisów prawa pracy i przepisów o zabezpieczeniu społecznym, obowiązujących w miejscu, w którym realizowane jest zamówienie;</w:t>
      </w:r>
    </w:p>
    <w:p>
      <w:pPr>
        <w:pStyle w:val="Normal"/>
        <w:spacing w:before="120" w:after="120"/>
        <w:ind w:left="720" w:hanging="0"/>
        <w:contextualSpacing/>
        <w:jc w:val="both"/>
        <w:rPr>
          <w:rFonts w:ascii="Cambria" w:hAnsi="Cambria"/>
        </w:rPr>
      </w:pPr>
      <w:r>
        <w:rPr>
          <w:rFonts w:eastAsia="Times New Roman" w:ascii="Cambria" w:hAnsi="Cambria"/>
          <w:lang w:eastAsia="pl-PL"/>
        </w:rPr>
        <w:t>4) wynikającym z przepisów prawa ochrony środowiska;</w:t>
      </w:r>
    </w:p>
    <w:p>
      <w:pPr>
        <w:pStyle w:val="Normal"/>
        <w:spacing w:before="120" w:after="120"/>
        <w:ind w:left="720" w:hanging="0"/>
        <w:contextualSpacing/>
        <w:jc w:val="both"/>
        <w:rPr/>
      </w:pPr>
      <w:r>
        <w:rPr>
          <w:rFonts w:eastAsia="Times New Roman" w:ascii="Cambria" w:hAnsi="Cambria"/>
          <w:lang w:eastAsia="pl-PL"/>
        </w:rPr>
        <w:t>5) powierzenia wykonania części zamówienia podwykonawcy.</w:t>
      </w:r>
    </w:p>
    <w:p>
      <w:pPr>
        <w:pStyle w:val="Normal"/>
        <w:spacing w:before="120" w:after="120"/>
        <w:contextualSpacing/>
        <w:jc w:val="both"/>
        <w:rPr/>
      </w:pPr>
      <w:r>
        <w:rPr>
          <w:rFonts w:eastAsia="Times New Roman" w:ascii="Cambria" w:hAnsi="Cambria"/>
          <w:lang w:eastAsia="pl-PL"/>
        </w:rPr>
        <w:t>Z kolei zgodnie z art. 90 ust. 1a ustawy PZP, w przypadku gdy cena całkowita oferty jest niższa o co najmniej 30% od:</w:t>
      </w:r>
    </w:p>
    <w:p>
      <w:pPr>
        <w:pStyle w:val="Normal"/>
        <w:spacing w:before="120" w:after="120"/>
        <w:ind w:left="720" w:hanging="0"/>
        <w:contextualSpacing/>
        <w:jc w:val="both"/>
        <w:rPr>
          <w:rFonts w:ascii="Cambria" w:hAnsi="Cambria"/>
        </w:rPr>
      </w:pPr>
      <w:r>
        <w:rPr>
          <w:rFonts w:eastAsia="Times New Roman" w:ascii="Cambria" w:hAnsi="Cambria"/>
          <w:lang w:eastAsia="pl-PL"/>
        </w:rPr>
        <w:tab/>
        <w:t xml:space="preserve">1) wartości zamówienia powiększonej o należny podatek od towarów i usług, </w:t>
        <w:tab/>
        <w:t xml:space="preserve">ustalonej przed wszczęciem postępowania zgodnie z art. 35 ust. 1 i 2 lub średniej </w:t>
        <w:tab/>
        <w:t xml:space="preserve">arytmetycznej cen wszystkich złożonych ofert - zamawiający </w:t>
        <w:tab/>
        <w:t xml:space="preserve">zwraca się o </w:t>
        <w:br/>
        <w:tab/>
        <w:t xml:space="preserve">udzielenie wyjaśnień, o których mowa w art. 90 ust. 1, chyba że rozbieżność </w:t>
        <w:br/>
        <w:tab/>
        <w:t>wynika z okoliczności oczywistych, które nie wymagają wyjaśnienia;</w:t>
      </w:r>
    </w:p>
    <w:p>
      <w:pPr>
        <w:pStyle w:val="Normal"/>
        <w:spacing w:before="120" w:after="120"/>
        <w:ind w:left="1440" w:hanging="0"/>
        <w:contextualSpacing/>
        <w:jc w:val="both"/>
        <w:rPr>
          <w:rFonts w:ascii="Cambria" w:hAnsi="Cambria" w:eastAsia="Times New Roman"/>
          <w:lang w:eastAsia="pl-PL"/>
        </w:rPr>
      </w:pPr>
      <w:r>
        <w:rPr>
          <w:rFonts w:eastAsia="Times New Roman" w:ascii="Cambria" w:hAnsi="Cambria"/>
          <w:lang w:eastAsia="pl-PL"/>
        </w:rPr>
        <w:t>2) wartości zamówienia powiększonej o należny podatek od towarów i usług, zaktualizowanej z uwzględnieniem okoliczności, które nastąpiły po wszczęciu postępowania, w szczególności istotnej zmiany cen rynkowych - Zamawiający może zwrócić się o udzielenie wyjaśnień, o których mowa w art. 90 ust. 1.</w:t>
      </w:r>
    </w:p>
    <w:p>
      <w:pPr>
        <w:pStyle w:val="Normal"/>
        <w:numPr>
          <w:ilvl w:val="0"/>
          <w:numId w:val="27"/>
        </w:numPr>
        <w:spacing w:before="120" w:after="120"/>
        <w:contextualSpacing/>
        <w:jc w:val="both"/>
        <w:rPr>
          <w:rFonts w:ascii="Cambria" w:hAnsi="Cambria"/>
        </w:rPr>
      </w:pPr>
      <w:r>
        <w:rPr>
          <w:rFonts w:ascii="Cambria" w:hAnsi="Cambria"/>
        </w:rPr>
        <w:t>Obowiązek wykazania, że oferta nie zawiera rażąco niskiej ceny lub kosztu, spoczywa na Wykonawcy.</w:t>
      </w:r>
    </w:p>
    <w:p>
      <w:pPr>
        <w:pStyle w:val="Normal"/>
        <w:numPr>
          <w:ilvl w:val="0"/>
          <w:numId w:val="27"/>
        </w:numPr>
        <w:spacing w:before="120" w:after="120"/>
        <w:contextualSpacing/>
        <w:jc w:val="both"/>
        <w:rPr/>
      </w:pPr>
      <w:r>
        <w:rPr>
          <w:rFonts w:ascii="Cambria" w:hAnsi="Cambria"/>
        </w:rPr>
        <w:t xml:space="preserve">Zamawiający odrzuca ofertę Wykonawcy, który nie udzielił wyjaśnień lub jeżeli dokonana ocena wyjaśnień wraz ze złożonymi dowodami potwierdza, że oferta zawiera rażąco niską cenę lub koszt w stosunku do przedmiotu zamówienia. </w:t>
      </w:r>
    </w:p>
    <w:p>
      <w:pPr>
        <w:pStyle w:val="ListParagraph"/>
        <w:numPr>
          <w:ilvl w:val="0"/>
          <w:numId w:val="28"/>
        </w:numPr>
        <w:suppressAutoHyphens w:val="true"/>
        <w:spacing w:lineRule="auto" w:line="240" w:before="240" w:after="0"/>
        <w:ind w:left="714" w:hanging="357"/>
        <w:contextualSpacing/>
        <w:jc w:val="both"/>
        <w:rPr>
          <w:rFonts w:ascii="Cambria" w:hAnsi="Cambria"/>
          <w:b/>
          <w:b/>
          <w:highlight w:val="lightGray"/>
        </w:rPr>
      </w:pPr>
      <w:r>
        <w:rPr>
          <w:rFonts w:ascii="Cambria" w:hAnsi="Cambria"/>
          <w:b/>
          <w:highlight w:val="lightGray"/>
        </w:rPr>
        <w:t>OPIS KRYTERIÓW, KTÓRYMI ZAMAWIAJĄCY BĘDZIE SIĘ KIEROWAŁ PRZY WYBORZE OFERTY WRAZ Z PODANIEM WAG TYCH KRYTERIÓW I SPOSOBU OCENY OFERT</w:t>
      </w:r>
    </w:p>
    <w:p>
      <w:pPr>
        <w:pStyle w:val="Normal"/>
        <w:numPr>
          <w:ilvl w:val="0"/>
          <w:numId w:val="47"/>
        </w:numPr>
        <w:spacing w:lineRule="auto" w:line="240" w:before="0" w:after="0"/>
        <w:jc w:val="both"/>
        <w:rPr>
          <w:rFonts w:ascii="Cambria" w:hAnsi="Cambria"/>
        </w:rPr>
      </w:pPr>
      <w:r>
        <w:rPr>
          <w:rFonts w:eastAsia="Times New Roman" w:ascii="Cambria" w:hAnsi="Cambria"/>
          <w:color w:val="000000"/>
          <w:sz w:val="24"/>
          <w:szCs w:val="24"/>
          <w:lang w:eastAsia="pl-PL"/>
        </w:rPr>
        <w:t>Zamawiający uzna oferty za spełniające wymaga</w:t>
        <w:softHyphen/>
        <w:t>nia i przyjmie do szczegółowego rozpatrywania, jeżeli:</w:t>
      </w:r>
    </w:p>
    <w:p>
      <w:pPr>
        <w:pStyle w:val="Normal"/>
        <w:numPr>
          <w:ilvl w:val="1"/>
          <w:numId w:val="47"/>
        </w:numPr>
        <w:tabs>
          <w:tab w:val="left" w:pos="720" w:leader="none"/>
          <w:tab w:val="left" w:pos="1080" w:leader="none"/>
        </w:tabs>
        <w:spacing w:lineRule="auto" w:line="240" w:before="0" w:after="0"/>
        <w:ind w:left="737" w:hanging="0"/>
        <w:rPr>
          <w:rFonts w:ascii="Cambria" w:hAnsi="Cambria"/>
        </w:rPr>
      </w:pPr>
      <w:r>
        <w:rPr>
          <w:rFonts w:eastAsia="Times New Roman" w:ascii="Cambria" w:hAnsi="Cambria"/>
          <w:color w:val="000000"/>
          <w:sz w:val="24"/>
          <w:szCs w:val="24"/>
          <w:lang w:eastAsia="pl-PL"/>
        </w:rPr>
        <w:t>oferta co do treści spełnia wymagania określone niniejszą specy</w:t>
        <w:softHyphen/>
        <w:t>fikacją,</w:t>
      </w:r>
    </w:p>
    <w:p>
      <w:pPr>
        <w:pStyle w:val="Normal"/>
        <w:numPr>
          <w:ilvl w:val="1"/>
          <w:numId w:val="47"/>
        </w:numPr>
        <w:tabs>
          <w:tab w:val="left" w:pos="720" w:leader="none"/>
          <w:tab w:val="left" w:pos="1080" w:leader="none"/>
        </w:tabs>
        <w:spacing w:lineRule="auto" w:line="240" w:before="0" w:after="0"/>
        <w:ind w:left="737" w:hanging="0"/>
        <w:jc w:val="both"/>
        <w:rPr>
          <w:rFonts w:ascii="Cambria" w:hAnsi="Cambria"/>
        </w:rPr>
      </w:pPr>
      <w:r>
        <w:rPr>
          <w:rFonts w:eastAsia="Times New Roman" w:ascii="Cambria" w:hAnsi="Cambria"/>
          <w:color w:val="000000"/>
          <w:sz w:val="24"/>
          <w:szCs w:val="24"/>
          <w:lang w:eastAsia="pl-PL"/>
        </w:rPr>
        <w:t>z liczby i treści złożonych dokumentów wyni</w:t>
        <w:softHyphen/>
        <w:t xml:space="preserve">ka, że wykonawca spełnia </w:t>
        <w:tab/>
        <w:t>warunki formalne określone niniejszą specyfikacją,</w:t>
      </w:r>
    </w:p>
    <w:p>
      <w:pPr>
        <w:pStyle w:val="Normal"/>
        <w:numPr>
          <w:ilvl w:val="1"/>
          <w:numId w:val="47"/>
        </w:numPr>
        <w:tabs>
          <w:tab w:val="left" w:pos="720" w:leader="none"/>
          <w:tab w:val="left" w:pos="1080" w:leader="none"/>
        </w:tabs>
        <w:spacing w:lineRule="auto" w:line="240" w:before="0" w:after="0"/>
        <w:ind w:left="737" w:hanging="0"/>
        <w:rPr>
          <w:rFonts w:ascii="Cambria" w:hAnsi="Cambria"/>
        </w:rPr>
      </w:pPr>
      <w:r>
        <w:rPr>
          <w:rFonts w:eastAsia="Times New Roman" w:ascii="Cambria" w:hAnsi="Cambria"/>
          <w:color w:val="000000"/>
          <w:sz w:val="24"/>
          <w:szCs w:val="24"/>
          <w:lang w:eastAsia="pl-PL"/>
        </w:rPr>
        <w:t>złożone oświadczenia są aktualne i podpisane przez osoby uprawnione,</w:t>
      </w:r>
    </w:p>
    <w:p>
      <w:pPr>
        <w:pStyle w:val="Normal"/>
        <w:numPr>
          <w:ilvl w:val="1"/>
          <w:numId w:val="47"/>
        </w:numPr>
        <w:tabs>
          <w:tab w:val="left" w:pos="720" w:leader="none"/>
          <w:tab w:val="left" w:pos="1080" w:leader="none"/>
        </w:tabs>
        <w:spacing w:lineRule="auto" w:line="240" w:before="0" w:after="0"/>
        <w:ind w:left="737" w:hanging="0"/>
        <w:rPr>
          <w:rFonts w:ascii="Cambria" w:hAnsi="Cambria"/>
        </w:rPr>
      </w:pPr>
      <w:r>
        <w:rPr>
          <w:rFonts w:eastAsia="Times New Roman" w:ascii="Cambria" w:hAnsi="Cambria"/>
          <w:color w:val="000000"/>
          <w:sz w:val="24"/>
          <w:szCs w:val="24"/>
          <w:lang w:eastAsia="pl-PL"/>
        </w:rPr>
        <w:t>oferta została złożona w określonym przez za</w:t>
        <w:softHyphen/>
        <w:t>mawiającego terminie,</w:t>
      </w:r>
    </w:p>
    <w:p>
      <w:pPr>
        <w:pStyle w:val="Normal"/>
        <w:numPr>
          <w:ilvl w:val="0"/>
          <w:numId w:val="47"/>
        </w:numPr>
        <w:spacing w:lineRule="auto" w:line="240" w:before="0" w:after="0"/>
        <w:jc w:val="both"/>
        <w:rPr>
          <w:rFonts w:ascii="Cambria" w:hAnsi="Cambria"/>
        </w:rPr>
      </w:pPr>
      <w:r>
        <w:rPr>
          <w:rFonts w:eastAsia="Times New Roman" w:ascii="Cambria" w:hAnsi="Cambria"/>
          <w:color w:val="000000"/>
          <w:sz w:val="24"/>
          <w:szCs w:val="24"/>
          <w:lang w:eastAsia="pl-PL"/>
        </w:rPr>
        <w:t>Stosowanie matematycznych obliczeń przy oce</w:t>
        <w:softHyphen/>
        <w:t>nie ofert, stanowi podstawową zasadę oceny ofert, które:</w:t>
      </w:r>
    </w:p>
    <w:p>
      <w:pPr>
        <w:pStyle w:val="Normal"/>
        <w:numPr>
          <w:ilvl w:val="1"/>
          <w:numId w:val="47"/>
        </w:numPr>
        <w:tabs>
          <w:tab w:val="left" w:pos="720" w:leader="none"/>
          <w:tab w:val="left" w:pos="1080" w:leader="none"/>
        </w:tabs>
        <w:spacing w:lineRule="auto" w:line="240" w:before="0" w:after="0"/>
        <w:ind w:left="737" w:hanging="0"/>
        <w:jc w:val="both"/>
        <w:rPr>
          <w:rFonts w:ascii="Cambria" w:hAnsi="Cambria"/>
        </w:rPr>
      </w:pPr>
      <w:r>
        <w:rPr>
          <w:rFonts w:eastAsia="Times New Roman" w:ascii="Cambria" w:hAnsi="Cambria"/>
          <w:color w:val="000000"/>
          <w:sz w:val="24"/>
          <w:szCs w:val="24"/>
          <w:lang w:eastAsia="pl-PL"/>
        </w:rPr>
        <w:t>oceniane będą zasadniczo w odniesieniu do najkorzyst</w:t>
        <w:softHyphen/>
        <w:t xml:space="preserve">niejszych warunków </w:t>
        <w:tab/>
        <w:t xml:space="preserve">przedstawionych przez wykonawców w zakresie  poszczególnych kryteriów, </w:t>
      </w:r>
    </w:p>
    <w:p>
      <w:pPr>
        <w:pStyle w:val="Normal"/>
        <w:numPr>
          <w:ilvl w:val="1"/>
          <w:numId w:val="47"/>
        </w:numPr>
        <w:tabs>
          <w:tab w:val="left" w:pos="720" w:leader="none"/>
          <w:tab w:val="left" w:pos="1080" w:leader="none"/>
        </w:tabs>
        <w:spacing w:lineRule="auto" w:line="240" w:before="0" w:after="0"/>
        <w:ind w:left="737" w:hanging="0"/>
        <w:jc w:val="both"/>
        <w:rPr>
          <w:rFonts w:ascii="Cambria" w:hAnsi="Cambria"/>
        </w:rPr>
      </w:pPr>
      <w:r>
        <w:rPr>
          <w:rFonts w:eastAsia="Times New Roman" w:ascii="Cambria" w:hAnsi="Cambria"/>
          <w:color w:val="000000"/>
          <w:sz w:val="24"/>
          <w:szCs w:val="24"/>
          <w:lang w:eastAsia="pl-PL"/>
        </w:rPr>
        <w:t>za parametry najkorzystniejsze w  kryte</w:t>
        <w:softHyphen/>
        <w:t xml:space="preserve">rium cenowym oferta otrzyma </w:t>
        <w:tab/>
        <w:t>maksymalną liczbę punk</w:t>
        <w:softHyphen/>
        <w:t xml:space="preserve">tów ustaloną w poniższym opisie, a pozostałe będą </w:t>
        <w:tab/>
        <w:t>oceniane odpowiednio do parametru naj</w:t>
        <w:softHyphen/>
        <w:t>korzystniejszego,</w:t>
      </w:r>
    </w:p>
    <w:p>
      <w:pPr>
        <w:pStyle w:val="Normal"/>
        <w:numPr>
          <w:ilvl w:val="1"/>
          <w:numId w:val="47"/>
        </w:numPr>
        <w:tabs>
          <w:tab w:val="left" w:pos="720" w:leader="none"/>
          <w:tab w:val="left" w:pos="1080" w:leader="none"/>
        </w:tabs>
        <w:spacing w:lineRule="auto" w:line="240" w:before="0" w:after="0"/>
        <w:ind w:left="737" w:hanging="0"/>
        <w:jc w:val="both"/>
        <w:rPr>
          <w:rFonts w:ascii="Cambria" w:hAnsi="Cambria"/>
        </w:rPr>
      </w:pPr>
      <w:r>
        <w:rPr>
          <w:rFonts w:eastAsia="Times New Roman" w:ascii="Cambria" w:hAnsi="Cambria"/>
          <w:color w:val="000000"/>
          <w:sz w:val="24"/>
          <w:szCs w:val="24"/>
          <w:lang w:eastAsia="pl-PL"/>
        </w:rPr>
        <w:t xml:space="preserve">wybór oferty dokonany zostanie na podstawie opisanych kryteriów i </w:t>
        <w:tab/>
        <w:t>ustalonej punktacji: punktacja 0-100 (100% = 100 pkt).</w:t>
      </w:r>
    </w:p>
    <w:p>
      <w:pPr>
        <w:pStyle w:val="Normal"/>
        <w:numPr>
          <w:ilvl w:val="0"/>
          <w:numId w:val="47"/>
        </w:numPr>
        <w:spacing w:lineRule="auto" w:line="240" w:before="0" w:after="0"/>
        <w:jc w:val="both"/>
        <w:rPr>
          <w:rFonts w:ascii="Cambria" w:hAnsi="Cambria"/>
        </w:rPr>
      </w:pPr>
      <w:r>
        <w:rPr>
          <w:rFonts w:eastAsia="Times New Roman" w:ascii="Cambria" w:hAnsi="Cambria"/>
          <w:color w:val="000000"/>
          <w:sz w:val="24"/>
          <w:szCs w:val="24"/>
          <w:lang w:eastAsia="pl-PL"/>
        </w:rPr>
        <w:t>Za najkorzystniejszą zostanie uznana oferta, która uzyska najwyższą liczbą punktów.</w:t>
      </w:r>
    </w:p>
    <w:p>
      <w:pPr>
        <w:pStyle w:val="Normal"/>
        <w:numPr>
          <w:ilvl w:val="0"/>
          <w:numId w:val="47"/>
        </w:numPr>
        <w:spacing w:lineRule="auto" w:line="240" w:before="0" w:after="0"/>
        <w:jc w:val="both"/>
        <w:rPr>
          <w:rFonts w:ascii="Cambria" w:hAnsi="Cambria"/>
        </w:rPr>
      </w:pPr>
      <w:r>
        <w:rPr>
          <w:rFonts w:eastAsia="Times New Roman" w:ascii="Cambria" w:hAnsi="Cambria"/>
          <w:color w:val="000000"/>
          <w:sz w:val="24"/>
          <w:szCs w:val="24"/>
          <w:lang w:eastAsia="pl-PL"/>
        </w:rPr>
        <w:t>Oferta wypełniająca w najwyższym stopniu wy</w:t>
        <w:softHyphen/>
        <w:t>magania określone w  kryterium cenowym otrzyma maksymalną liczbę punktów. Pozostałym ofertom spełniającym wymagania kryterialne przypisana zostanie odpowiednio mniejsza (proporcjonalnie mniejsza) liczba punktów. Wynik będzie trakto</w:t>
        <w:softHyphen/>
        <w:t>wany jako wartość punktowa oferty.</w:t>
      </w:r>
    </w:p>
    <w:p>
      <w:pPr>
        <w:pStyle w:val="Normal"/>
        <w:spacing w:lineRule="auto" w:line="240" w:before="0" w:after="0"/>
        <w:ind w:left="720" w:hanging="0"/>
        <w:jc w:val="both"/>
        <w:rPr>
          <w:rFonts w:eastAsia="Times New Roman"/>
          <w:color w:val="000000"/>
          <w:sz w:val="24"/>
          <w:szCs w:val="24"/>
          <w:lang w:eastAsia="pl-PL"/>
        </w:rPr>
      </w:pPr>
      <w:r>
        <w:rPr>
          <w:rFonts w:eastAsia="Times New Roman"/>
          <w:color w:val="000000"/>
          <w:sz w:val="24"/>
          <w:szCs w:val="24"/>
          <w:lang w:eastAsia="pl-PL"/>
        </w:rPr>
      </w:r>
    </w:p>
    <w:p>
      <w:pPr>
        <w:pStyle w:val="Normal"/>
        <w:numPr>
          <w:ilvl w:val="0"/>
          <w:numId w:val="47"/>
        </w:numPr>
        <w:spacing w:lineRule="auto" w:line="240" w:before="0" w:after="0"/>
        <w:jc w:val="both"/>
        <w:rPr>
          <w:rFonts w:ascii="Cambria" w:hAnsi="Cambria"/>
        </w:rPr>
      </w:pPr>
      <w:r>
        <w:rPr>
          <w:rFonts w:eastAsia="Times New Roman" w:ascii="Cambria" w:hAnsi="Cambria"/>
          <w:color w:val="000000"/>
          <w:sz w:val="24"/>
          <w:szCs w:val="24"/>
          <w:lang w:eastAsia="pl-PL"/>
        </w:rPr>
        <w:t>Kryteria oceny oferty:</w:t>
      </w:r>
    </w:p>
    <w:p>
      <w:pPr>
        <w:pStyle w:val="Normal"/>
        <w:spacing w:lineRule="auto" w:line="240" w:before="0" w:after="0"/>
        <w:ind w:left="3164" w:hanging="0"/>
        <w:rPr/>
      </w:pPr>
      <w:r>
        <w:rPr>
          <w:rFonts w:eastAsia="Times New Roman" w:ascii="Cambria" w:hAnsi="Cambria"/>
          <w:b/>
          <w:sz w:val="24"/>
          <w:szCs w:val="24"/>
          <w:lang w:eastAsia="pl-PL"/>
        </w:rPr>
        <w:t xml:space="preserve">            </w:t>
      </w:r>
      <w:r>
        <w:rPr>
          <w:rFonts w:eastAsia="Times New Roman" w:ascii="Cambria" w:hAnsi="Cambria"/>
          <w:b/>
          <w:sz w:val="24"/>
          <w:szCs w:val="24"/>
          <w:lang w:eastAsia="pl-PL"/>
        </w:rPr>
        <w:t>A) Cena – znaczenie – 60%</w:t>
      </w:r>
    </w:p>
    <w:p>
      <w:pPr>
        <w:pStyle w:val="Normal"/>
        <w:spacing w:lineRule="auto" w:line="240" w:before="0" w:after="0"/>
        <w:ind w:left="3164" w:hanging="0"/>
        <w:rPr/>
      </w:pPr>
      <w:r>
        <w:rPr>
          <w:rFonts w:eastAsia="Times New Roman" w:ascii="Cambria" w:hAnsi="Cambria"/>
          <w:b/>
          <w:sz w:val="24"/>
          <w:szCs w:val="24"/>
          <w:lang w:eastAsia="pl-PL"/>
        </w:rPr>
        <w:t xml:space="preserve">           </w:t>
      </w:r>
      <w:r>
        <w:rPr>
          <w:rFonts w:eastAsia="Times New Roman" w:ascii="Cambria" w:hAnsi="Cambria"/>
          <w:b/>
          <w:sz w:val="24"/>
          <w:szCs w:val="24"/>
          <w:lang w:eastAsia="pl-PL"/>
        </w:rPr>
        <w:t>KC = C</w:t>
      </w:r>
      <w:r>
        <w:rPr>
          <w:rFonts w:eastAsia="Times New Roman" w:ascii="Cambria" w:hAnsi="Cambria"/>
          <w:b/>
          <w:sz w:val="24"/>
          <w:szCs w:val="24"/>
          <w:vertAlign w:val="subscript"/>
          <w:lang w:eastAsia="pl-PL"/>
        </w:rPr>
        <w:t>n</w:t>
      </w:r>
      <w:r>
        <w:rPr>
          <w:rFonts w:eastAsia="Times New Roman" w:ascii="Cambria" w:hAnsi="Cambria"/>
          <w:b/>
          <w:sz w:val="24"/>
          <w:szCs w:val="24"/>
          <w:lang w:eastAsia="pl-PL"/>
        </w:rPr>
        <w:t>/C</w:t>
      </w:r>
      <w:r>
        <w:rPr>
          <w:rFonts w:eastAsia="Times New Roman" w:ascii="Cambria" w:hAnsi="Cambria"/>
          <w:b/>
          <w:sz w:val="24"/>
          <w:szCs w:val="24"/>
          <w:vertAlign w:val="subscript"/>
          <w:lang w:eastAsia="pl-PL"/>
        </w:rPr>
        <w:t xml:space="preserve">ob </w:t>
      </w:r>
      <w:r>
        <w:rPr>
          <w:rFonts w:eastAsia="Times New Roman" w:ascii="Cambria" w:hAnsi="Cambria"/>
          <w:b/>
          <w:sz w:val="24"/>
          <w:szCs w:val="24"/>
          <w:lang w:eastAsia="pl-PL"/>
        </w:rPr>
        <w:t>x 100 pkt x 60%</w:t>
      </w:r>
    </w:p>
    <w:p>
      <w:pPr>
        <w:pStyle w:val="Normal"/>
        <w:spacing w:lineRule="auto" w:line="240" w:before="0" w:after="0"/>
        <w:ind w:left="1427" w:hanging="0"/>
        <w:jc w:val="both"/>
        <w:rPr>
          <w:rFonts w:ascii="Cambria" w:hAnsi="Cambria" w:eastAsia="Times New Roman"/>
          <w:b/>
          <w:b/>
          <w:sz w:val="24"/>
          <w:szCs w:val="24"/>
          <w:lang w:eastAsia="pl-PL"/>
        </w:rPr>
      </w:pPr>
      <w:r>
        <w:rPr>
          <w:rFonts w:eastAsia="Times New Roman" w:ascii="Cambria" w:hAnsi="Cambria"/>
          <w:b/>
          <w:sz w:val="24"/>
          <w:szCs w:val="24"/>
          <w:lang w:eastAsia="pl-PL"/>
        </w:rPr>
      </w:r>
    </w:p>
    <w:p>
      <w:pPr>
        <w:pStyle w:val="Normal"/>
        <w:spacing w:lineRule="auto" w:line="240" w:before="0" w:after="0"/>
        <w:ind w:left="720" w:hanging="0"/>
        <w:jc w:val="both"/>
        <w:rPr>
          <w:rFonts w:ascii="Cambria" w:hAnsi="Cambria"/>
        </w:rPr>
      </w:pPr>
      <w:r>
        <w:rPr>
          <w:rFonts w:eastAsia="Times New Roman" w:ascii="Cambria" w:hAnsi="Cambria"/>
          <w:i/>
          <w:sz w:val="20"/>
          <w:szCs w:val="24"/>
          <w:lang w:eastAsia="pl-PL"/>
        </w:rPr>
        <w:t>gdzie:</w:t>
      </w:r>
    </w:p>
    <w:p>
      <w:pPr>
        <w:pStyle w:val="Normal"/>
        <w:spacing w:lineRule="auto" w:line="240" w:before="0" w:after="0"/>
        <w:ind w:left="720" w:hanging="0"/>
        <w:jc w:val="both"/>
        <w:rPr>
          <w:rFonts w:ascii="Cambria" w:hAnsi="Cambria"/>
        </w:rPr>
      </w:pPr>
      <w:r>
        <w:rPr>
          <w:rFonts w:eastAsia="Times New Roman" w:ascii="Cambria" w:hAnsi="Cambria"/>
          <w:sz w:val="24"/>
          <w:szCs w:val="24"/>
          <w:lang w:eastAsia="pl-PL"/>
        </w:rPr>
        <w:t xml:space="preserve">KC - ilość punktów przyznanych Wykonawcy </w:t>
      </w:r>
    </w:p>
    <w:p>
      <w:pPr>
        <w:pStyle w:val="Normal"/>
        <w:spacing w:lineRule="auto" w:line="240" w:before="0" w:after="0"/>
        <w:ind w:left="720" w:hanging="0"/>
        <w:jc w:val="both"/>
        <w:rPr>
          <w:rFonts w:ascii="Cambria" w:hAnsi="Cambria"/>
        </w:rPr>
      </w:pPr>
      <w:r>
        <w:rPr>
          <w:rFonts w:eastAsia="Times New Roman" w:ascii="Cambria" w:hAnsi="Cambria"/>
          <w:sz w:val="24"/>
          <w:szCs w:val="24"/>
          <w:lang w:eastAsia="pl-PL"/>
        </w:rPr>
        <w:t>C</w:t>
      </w:r>
      <w:r>
        <w:rPr>
          <w:rFonts w:eastAsia="Times New Roman" w:ascii="Cambria" w:hAnsi="Cambria"/>
          <w:sz w:val="24"/>
          <w:szCs w:val="24"/>
          <w:vertAlign w:val="subscript"/>
          <w:lang w:eastAsia="pl-PL"/>
        </w:rPr>
        <w:t>N</w:t>
      </w:r>
      <w:r>
        <w:rPr>
          <w:rFonts w:eastAsia="Times New Roman" w:ascii="Cambria" w:hAnsi="Cambria"/>
          <w:sz w:val="24"/>
          <w:szCs w:val="24"/>
          <w:lang w:eastAsia="pl-PL"/>
        </w:rPr>
        <w:t xml:space="preserve"> - najniższa zaoferowana cena </w:t>
      </w:r>
    </w:p>
    <w:p>
      <w:pPr>
        <w:pStyle w:val="Normal"/>
        <w:spacing w:lineRule="auto" w:line="240" w:before="0" w:after="0"/>
        <w:ind w:left="720" w:hanging="0"/>
        <w:jc w:val="both"/>
        <w:rPr>
          <w:rFonts w:ascii="Cambria" w:hAnsi="Cambria"/>
        </w:rPr>
      </w:pPr>
      <w:r>
        <w:rPr>
          <w:rFonts w:eastAsia="Times New Roman" w:ascii="Cambria" w:hAnsi="Cambria"/>
          <w:sz w:val="24"/>
          <w:szCs w:val="24"/>
          <w:lang w:eastAsia="pl-PL"/>
        </w:rPr>
        <w:t>C</w:t>
      </w:r>
      <w:r>
        <w:rPr>
          <w:rFonts w:eastAsia="Times New Roman" w:ascii="Cambria" w:hAnsi="Cambria"/>
          <w:sz w:val="24"/>
          <w:szCs w:val="24"/>
          <w:vertAlign w:val="subscript"/>
          <w:lang w:eastAsia="pl-PL"/>
        </w:rPr>
        <w:t>OB</w:t>
      </w:r>
      <w:r>
        <w:rPr>
          <w:rFonts w:eastAsia="Times New Roman" w:ascii="Cambria" w:hAnsi="Cambria"/>
          <w:sz w:val="24"/>
          <w:szCs w:val="24"/>
          <w:lang w:eastAsia="pl-PL"/>
        </w:rPr>
        <w:t xml:space="preserve"> – cena zaoferowana w ofercie badanej </w:t>
      </w:r>
    </w:p>
    <w:p>
      <w:pPr>
        <w:pStyle w:val="Normal"/>
        <w:spacing w:lineRule="auto" w:line="240" w:before="0" w:after="0"/>
        <w:ind w:left="720" w:hanging="0"/>
        <w:jc w:val="both"/>
        <w:rPr>
          <w:rFonts w:ascii="Cambria" w:hAnsi="Cambria" w:eastAsia="Times New Roman"/>
          <w:sz w:val="24"/>
          <w:szCs w:val="24"/>
          <w:lang w:eastAsia="pl-PL"/>
        </w:rPr>
      </w:pPr>
      <w:r>
        <w:rPr>
          <w:rFonts w:eastAsia="Times New Roman" w:ascii="Cambria" w:hAnsi="Cambria"/>
          <w:sz w:val="24"/>
          <w:szCs w:val="24"/>
          <w:lang w:eastAsia="pl-PL"/>
        </w:rPr>
      </w:r>
    </w:p>
    <w:p>
      <w:pPr>
        <w:pStyle w:val="Normal"/>
        <w:spacing w:lineRule="auto" w:line="240" w:before="0" w:after="0"/>
        <w:ind w:left="720" w:hanging="0"/>
        <w:jc w:val="both"/>
        <w:rPr>
          <w:rFonts w:ascii="Cambria" w:hAnsi="Cambria" w:eastAsia="Times New Roman"/>
          <w:sz w:val="24"/>
          <w:szCs w:val="24"/>
          <w:lang w:eastAsia="pl-PL"/>
        </w:rPr>
      </w:pPr>
      <w:r>
        <w:rPr>
          <w:rFonts w:eastAsia="Times New Roman" w:ascii="Cambria" w:hAnsi="Cambria"/>
          <w:sz w:val="24"/>
          <w:szCs w:val="24"/>
          <w:lang w:eastAsia="pl-PL"/>
        </w:rPr>
      </w:r>
    </w:p>
    <w:p>
      <w:pPr>
        <w:pStyle w:val="Normal"/>
        <w:spacing w:lineRule="auto" w:line="240" w:before="0" w:after="158"/>
        <w:ind w:left="720" w:hanging="0"/>
        <w:rPr>
          <w:rFonts w:ascii="Cambria" w:hAnsi="Cambria"/>
        </w:rPr>
      </w:pPr>
      <w:r>
        <w:rPr>
          <w:rFonts w:eastAsia="Times New Roman" w:ascii="Cambria" w:hAnsi="Cambria"/>
          <w:b/>
          <w:color w:val="000000"/>
          <w:lang w:eastAsia="pl-PL"/>
        </w:rPr>
        <w:t xml:space="preserve">B)  Kryterium „aspekt środowiskowy – norma emisji spalin (Ś)” </w:t>
      </w:r>
      <w:r>
        <w:rPr>
          <w:rFonts w:eastAsia="Times New Roman" w:ascii="Cambria" w:hAnsi="Cambria"/>
          <w:b/>
          <w:bCs/>
          <w:color w:val="000000"/>
          <w:lang w:eastAsia="pl-PL"/>
        </w:rPr>
        <w:t xml:space="preserve">– 20% </w:t>
      </w:r>
    </w:p>
    <w:p>
      <w:pPr>
        <w:pStyle w:val="Normal"/>
        <w:spacing w:lineRule="auto" w:line="240" w:before="0" w:after="158"/>
        <w:ind w:left="720" w:hanging="0"/>
        <w:rPr>
          <w:rFonts w:ascii="Cambria" w:hAnsi="Cambria"/>
        </w:rPr>
      </w:pPr>
      <w:r>
        <w:rPr>
          <w:rFonts w:eastAsia="Times New Roman" w:ascii="Cambria" w:hAnsi="Cambria"/>
          <w:bCs/>
          <w:color w:val="000000"/>
          <w:lang w:eastAsia="pl-PL"/>
        </w:rPr>
        <w:t>W ramach kryterium</w:t>
      </w:r>
      <w:r>
        <w:rPr>
          <w:rFonts w:eastAsia="Times New Roman" w:ascii="Cambria" w:hAnsi="Cambria"/>
          <w:b/>
          <w:bCs/>
          <w:color w:val="000000"/>
          <w:lang w:eastAsia="pl-PL"/>
        </w:rPr>
        <w:t xml:space="preserve"> </w:t>
      </w:r>
      <w:r>
        <w:rPr>
          <w:rFonts w:eastAsia="Times New Roman" w:ascii="Cambria" w:hAnsi="Cambria"/>
          <w:color w:val="000000"/>
          <w:lang w:eastAsia="pl-PL"/>
        </w:rPr>
        <w:t xml:space="preserve">ocenie zostanie poddany aspekt środowiskowy świadczenia usługi, badany poprzez wpływ jej realizacji na środowisko naturalne poprzez emisję spalin pojazdów przystosowanych do odbierania zmieszanych odpadów komunalnych lub selektywnie zebranych odpadów komunalnych wskazanych w Formularzu oferty, za pomocą których Wykonawca realizował będzie zamówienie. Maksymalna liczba punktów – 20. Punkty będą przyznawane według poniższych zasad: </w:t>
      </w:r>
    </w:p>
    <w:p>
      <w:pPr>
        <w:pStyle w:val="Normal"/>
        <w:spacing w:lineRule="auto" w:line="240" w:before="0" w:after="158"/>
        <w:ind w:left="720" w:hanging="0"/>
        <w:rPr>
          <w:color w:val="C9211E"/>
        </w:rPr>
      </w:pPr>
      <w:r>
        <w:rPr>
          <w:rFonts w:eastAsia="Times New Roman" w:ascii="Cambria" w:hAnsi="Cambria"/>
          <w:color w:val="000000"/>
          <w:lang w:eastAsia="pl-PL"/>
        </w:rPr>
        <w:t xml:space="preserve">- Wykonawca, który  dysponuje jednym pojazdem spełniającym normę emisji spalin minimum EURO 5 – 0,00 pkt., </w:t>
      </w:r>
    </w:p>
    <w:p>
      <w:pPr>
        <w:pStyle w:val="Normal"/>
        <w:spacing w:lineRule="auto" w:line="240" w:before="0" w:after="0"/>
        <w:ind w:left="720" w:hanging="0"/>
        <w:rPr>
          <w:color w:val="C9211E"/>
        </w:rPr>
      </w:pPr>
      <w:r>
        <w:rPr>
          <w:rFonts w:eastAsia="Times New Roman" w:ascii="Cambria" w:hAnsi="Cambria"/>
          <w:color w:val="000000"/>
          <w:lang w:eastAsia="pl-PL"/>
        </w:rPr>
        <w:t xml:space="preserve">- Wykonawca, który skieruje do realizacji zamówienia co najmniej dwa pojazdy spełniający normę emisji spalin minimum EURO 5 – 10,00 pkt., </w:t>
      </w:r>
    </w:p>
    <w:p>
      <w:pPr>
        <w:pStyle w:val="Normal"/>
        <w:spacing w:lineRule="auto" w:line="240" w:before="0" w:after="0"/>
        <w:ind w:left="720" w:hanging="0"/>
        <w:rPr>
          <w:rFonts w:ascii="Cambria" w:hAnsi="Cambria" w:eastAsia="Times New Roman"/>
          <w:color w:val="000000"/>
          <w:sz w:val="23"/>
          <w:szCs w:val="23"/>
          <w:lang w:eastAsia="pl-PL"/>
        </w:rPr>
      </w:pPr>
      <w:r>
        <w:rPr>
          <w:rFonts w:eastAsia="Times New Roman" w:ascii="Cambria" w:hAnsi="Cambria"/>
          <w:color w:val="000000"/>
          <w:sz w:val="23"/>
          <w:szCs w:val="23"/>
          <w:lang w:eastAsia="pl-PL"/>
        </w:rPr>
      </w:r>
    </w:p>
    <w:p>
      <w:pPr>
        <w:pStyle w:val="Normal"/>
        <w:spacing w:lineRule="auto" w:line="240" w:before="0" w:after="144"/>
        <w:ind w:left="720" w:hanging="0"/>
        <w:rPr>
          <w:color w:val="C9211E"/>
        </w:rPr>
      </w:pPr>
      <w:r>
        <w:rPr>
          <w:rFonts w:eastAsia="Times New Roman" w:ascii="Cambria" w:hAnsi="Cambria"/>
          <w:color w:val="000000"/>
          <w:lang w:eastAsia="pl-PL"/>
        </w:rPr>
        <w:t xml:space="preserve">- Wykonawca, który skieruje do realizacji zamówienia co najmniej jeden pojazd spełniający normy emisji spalin minimum EURO 6 – 20,00 pkt. </w:t>
      </w:r>
    </w:p>
    <w:p>
      <w:pPr>
        <w:pStyle w:val="Normal"/>
        <w:spacing w:lineRule="auto" w:line="240" w:before="0" w:after="0"/>
        <w:ind w:left="720" w:hanging="0"/>
        <w:jc w:val="both"/>
        <w:rPr>
          <w:rFonts w:ascii="Cambria" w:hAnsi="Cambria" w:eastAsia="Times New Roman"/>
          <w:color w:val="C9211E"/>
          <w:sz w:val="24"/>
          <w:szCs w:val="24"/>
          <w:lang w:eastAsia="pl-PL"/>
        </w:rPr>
      </w:pPr>
      <w:r>
        <w:rPr>
          <w:rFonts w:eastAsia="Times New Roman" w:ascii="Cambria" w:hAnsi="Cambria"/>
          <w:color w:val="C9211E"/>
          <w:sz w:val="24"/>
          <w:szCs w:val="24"/>
          <w:lang w:eastAsia="pl-PL"/>
        </w:rPr>
      </w:r>
    </w:p>
    <w:p>
      <w:pPr>
        <w:pStyle w:val="Normal"/>
        <w:spacing w:lineRule="auto" w:line="240" w:before="0" w:after="0"/>
        <w:ind w:left="720" w:hanging="0"/>
        <w:jc w:val="both"/>
        <w:rPr>
          <w:rFonts w:ascii="Cambria" w:hAnsi="Cambria"/>
        </w:rPr>
      </w:pPr>
      <w:r>
        <w:rPr>
          <w:rFonts w:eastAsia="Times New Roman" w:ascii="Cambria" w:hAnsi="Cambria"/>
          <w:b/>
          <w:color w:val="000000"/>
          <w:sz w:val="24"/>
          <w:szCs w:val="24"/>
          <w:lang w:eastAsia="pl-PL"/>
        </w:rPr>
        <w:t>C)Termin płatności faktury - 20%:</w:t>
      </w:r>
    </w:p>
    <w:p>
      <w:pPr>
        <w:pStyle w:val="Normal"/>
        <w:spacing w:lineRule="auto" w:line="240" w:before="0" w:after="0"/>
        <w:ind w:left="720" w:hanging="0"/>
        <w:rPr>
          <w:rFonts w:ascii="Cambria" w:hAnsi="Cambria"/>
        </w:rPr>
      </w:pPr>
      <w:r>
        <w:rPr>
          <w:rFonts w:eastAsia="Times New Roman" w:ascii="Cambria" w:hAnsi="Cambria"/>
          <w:sz w:val="24"/>
          <w:szCs w:val="24"/>
          <w:lang w:eastAsia="pl-PL"/>
        </w:rPr>
        <w:t xml:space="preserve">Termin płatności faktury  ( minimalny określony przez Zamawiającego: 14 dni, maksymalny: 30 dni) będzie punktowany w następujący sposób: </w:t>
      </w:r>
    </w:p>
    <w:p>
      <w:pPr>
        <w:pStyle w:val="Normal"/>
        <w:spacing w:lineRule="auto" w:line="240" w:before="0" w:after="0"/>
        <w:ind w:left="720" w:hanging="0"/>
        <w:jc w:val="both"/>
        <w:rPr>
          <w:rFonts w:ascii="Cambria" w:hAnsi="Cambria" w:eastAsia="Times New Roman"/>
          <w:b/>
          <w:b/>
          <w:color w:val="000000"/>
          <w:sz w:val="24"/>
          <w:szCs w:val="24"/>
          <w:lang w:eastAsia="pl-PL"/>
        </w:rPr>
      </w:pPr>
      <w:r>
        <w:rPr>
          <w:rFonts w:eastAsia="Times New Roman" w:ascii="Cambria" w:hAnsi="Cambria"/>
          <w:b/>
          <w:color w:val="000000"/>
          <w:sz w:val="24"/>
          <w:szCs w:val="24"/>
          <w:lang w:eastAsia="pl-PL"/>
        </w:rPr>
      </w:r>
    </w:p>
    <w:p>
      <w:pPr>
        <w:pStyle w:val="Normal"/>
        <w:numPr>
          <w:ilvl w:val="0"/>
          <w:numId w:val="0"/>
        </w:numPr>
        <w:spacing w:lineRule="auto" w:line="240" w:before="60" w:after="60"/>
        <w:ind w:left="2160" w:right="44" w:hanging="0"/>
        <w:jc w:val="both"/>
        <w:outlineLvl w:val="0"/>
        <w:rPr>
          <w:rFonts w:ascii="Cambria" w:hAnsi="Cambria"/>
        </w:rPr>
      </w:pPr>
      <w:r>
        <w:rPr>
          <w:rFonts w:eastAsia="Times New Roman" w:ascii="Cambria" w:hAnsi="Cambria"/>
          <w:sz w:val="24"/>
          <w:szCs w:val="24"/>
          <w:lang w:eastAsia="pl-PL"/>
        </w:rPr>
        <w:t xml:space="preserve">            </w:t>
      </w:r>
      <w:r>
        <w:rPr>
          <w:rFonts w:eastAsia="Times New Roman" w:ascii="Cambria" w:hAnsi="Cambria"/>
          <w:b/>
          <w:bCs/>
          <w:sz w:val="24"/>
          <w:szCs w:val="24"/>
          <w:lang w:eastAsia="pl-PL"/>
        </w:rPr>
        <w:t xml:space="preserve">  </w:t>
      </w:r>
      <w:r>
        <w:rPr>
          <w:rFonts w:eastAsia="Times New Roman" w:ascii="Cambria" w:hAnsi="Cambria"/>
          <w:b/>
          <w:bCs/>
          <w:sz w:val="24"/>
          <w:szCs w:val="24"/>
          <w:lang w:eastAsia="pl-PL"/>
        </w:rPr>
        <w:t>14 dni – 0 pkt.</w:t>
      </w:r>
    </w:p>
    <w:p>
      <w:pPr>
        <w:pStyle w:val="Normal"/>
        <w:spacing w:lineRule="auto" w:line="240" w:before="0" w:after="0"/>
        <w:ind w:left="720" w:hanging="0"/>
        <w:jc w:val="both"/>
        <w:rPr>
          <w:rFonts w:ascii="Cambria" w:hAnsi="Cambria"/>
          <w:b/>
          <w:b/>
          <w:bCs/>
        </w:rPr>
      </w:pPr>
      <w:r>
        <w:rPr>
          <w:rFonts w:eastAsia="Times New Roman" w:ascii="Cambria" w:hAnsi="Cambria"/>
          <w:b/>
          <w:bCs/>
          <w:sz w:val="24"/>
          <w:szCs w:val="24"/>
          <w:lang w:eastAsia="pl-PL"/>
        </w:rPr>
        <w:t>30 dni – 20 pkt</w:t>
      </w:r>
    </w:p>
    <w:p>
      <w:pPr>
        <w:pStyle w:val="Normal"/>
        <w:spacing w:lineRule="auto" w:line="240" w:before="0" w:after="0"/>
        <w:ind w:left="720" w:hanging="0"/>
        <w:jc w:val="both"/>
        <w:rPr>
          <w:rFonts w:ascii="Cambria" w:hAnsi="Cambria" w:eastAsia="Times New Roman"/>
          <w:sz w:val="24"/>
          <w:szCs w:val="24"/>
          <w:lang w:eastAsia="pl-PL"/>
        </w:rPr>
      </w:pPr>
      <w:r>
        <w:rPr>
          <w:rFonts w:eastAsia="Times New Roman" w:ascii="Cambria" w:hAnsi="Cambria"/>
          <w:sz w:val="24"/>
          <w:szCs w:val="24"/>
          <w:lang w:eastAsia="pl-PL"/>
        </w:rPr>
      </w:r>
    </w:p>
    <w:p>
      <w:pPr>
        <w:pStyle w:val="Normal"/>
        <w:numPr>
          <w:ilvl w:val="0"/>
          <w:numId w:val="47"/>
        </w:numPr>
        <w:spacing w:lineRule="auto" w:line="240" w:before="0" w:after="0"/>
        <w:jc w:val="both"/>
        <w:rPr>
          <w:rFonts w:ascii="Cambria" w:hAnsi="Cambria"/>
        </w:rPr>
      </w:pPr>
      <w:r>
        <w:rPr>
          <w:rFonts w:eastAsia="Times New Roman" w:ascii="Cambria" w:hAnsi="Cambria"/>
          <w:sz w:val="24"/>
          <w:szCs w:val="24"/>
          <w:lang w:eastAsia="pl-PL"/>
        </w:rPr>
        <w:t>Realizacja zamówienia zostanie powierzona wy</w:t>
        <w:softHyphen/>
        <w:t>konawcy, którego oferta uzyska najwyższą liczbę punktów po ich zsumowaniu z każdego kryterium oceny ofert.</w:t>
      </w:r>
    </w:p>
    <w:p>
      <w:pPr>
        <w:pStyle w:val="Normal"/>
        <w:tabs>
          <w:tab w:val="clear" w:pos="720"/>
          <w:tab w:val="left" w:pos="284" w:leader="none"/>
        </w:tabs>
        <w:spacing w:lineRule="auto" w:line="240" w:before="0" w:after="0"/>
        <w:ind w:left="720" w:hanging="0"/>
        <w:jc w:val="both"/>
        <w:rPr/>
      </w:pPr>
      <w:r>
        <w:rPr>
          <w:rFonts w:eastAsia="Times New Roman" w:ascii="Cambria" w:hAnsi="Cambria"/>
          <w:sz w:val="24"/>
          <w:szCs w:val="24"/>
          <w:lang w:eastAsia="pl-PL"/>
        </w:rPr>
        <w:t>Jeżeli wybór oferty najkorzystniejszej będzie nie</w:t>
        <w:softHyphen/>
        <w:t xml:space="preserve">możliwy z uwagi na to, że dwie    </w:t>
        <w:br/>
        <w:t xml:space="preserve">lub więcej ofert uzyskają taką samą liczbę punktów zamawiający wezwie oferentów </w:t>
        <w:tab/>
        <w:t>którzy otrzymali taką samą liczbę punktów do złożenia ofert dodatkowych.</w:t>
      </w:r>
    </w:p>
    <w:p>
      <w:pPr>
        <w:pStyle w:val="Normal"/>
        <w:numPr>
          <w:ilvl w:val="0"/>
          <w:numId w:val="47"/>
        </w:numPr>
        <w:spacing w:lineRule="auto" w:line="240" w:before="120" w:after="0"/>
        <w:jc w:val="both"/>
        <w:rPr>
          <w:rFonts w:ascii="Cambria" w:hAnsi="Cambria"/>
        </w:rPr>
      </w:pPr>
      <w:r>
        <w:rPr>
          <w:rFonts w:eastAsia="Times New Roman" w:ascii="Cambria" w:hAnsi="Cambria"/>
          <w:sz w:val="24"/>
          <w:szCs w:val="24"/>
          <w:u w:val="single"/>
          <w:lang w:eastAsia="pl-PL"/>
        </w:rPr>
        <w:t>Maksymalna łączna liczba punktów, jaką może uzyskać Wykonawca wynosi – 100 pkt</w:t>
      </w:r>
      <w:r>
        <w:rPr>
          <w:rFonts w:eastAsia="Times New Roman" w:ascii="Cambria" w:hAnsi="Cambria"/>
          <w:sz w:val="24"/>
          <w:szCs w:val="24"/>
          <w:lang w:eastAsia="pl-PL"/>
        </w:rPr>
        <w:t>.</w:t>
      </w:r>
    </w:p>
    <w:p>
      <w:pPr>
        <w:pStyle w:val="Normal"/>
        <w:suppressAutoHyphens w:val="true"/>
        <w:spacing w:lineRule="auto" w:line="240" w:before="0" w:after="0"/>
        <w:ind w:left="720" w:hanging="0"/>
        <w:jc w:val="both"/>
        <w:rPr>
          <w:rFonts w:ascii="Cambria" w:hAnsi="Cambria"/>
        </w:rPr>
      </w:pPr>
      <w:r>
        <w:rPr>
          <w:rFonts w:eastAsia="Times New Roman" w:ascii="Cambria" w:hAnsi="Cambria"/>
          <w:sz w:val="24"/>
          <w:szCs w:val="24"/>
          <w:lang w:eastAsia="pl-PL"/>
        </w:rPr>
        <w:t>Zamawiający w celu wyboru najkorzystniejszej oferty nie będzie przeprowadzał aukcji elektronicznej.</w:t>
      </w:r>
    </w:p>
    <w:p>
      <w:pPr>
        <w:pStyle w:val="ListParagraph"/>
        <w:numPr>
          <w:ilvl w:val="0"/>
          <w:numId w:val="28"/>
        </w:numPr>
        <w:suppressAutoHyphens w:val="true"/>
        <w:spacing w:lineRule="auto" w:line="240" w:before="240" w:after="0"/>
        <w:ind w:left="714" w:hanging="357"/>
        <w:contextualSpacing/>
        <w:jc w:val="both"/>
        <w:rPr/>
      </w:pPr>
      <w:r>
        <w:rPr>
          <w:rFonts w:ascii="Cambria" w:hAnsi="Cambria"/>
          <w:b/>
          <w:highlight w:val="lightGray"/>
        </w:rPr>
        <w:t>INFORMACJE O FORMALNOŚCIACH, JAKIE POWINNY ZOSTAĆ DOPEŁNIONE PO WYBORZE OFERTY W CELU ZAWARCIA UMOWY</w:t>
      </w:r>
    </w:p>
    <w:p>
      <w:pPr>
        <w:pStyle w:val="ListParagraph"/>
        <w:suppressAutoHyphens w:val="true"/>
        <w:spacing w:lineRule="auto" w:line="240" w:before="240" w:after="0"/>
        <w:contextualSpacing/>
        <w:jc w:val="both"/>
        <w:rPr/>
      </w:pPr>
      <w:r>
        <w:rPr>
          <w:rFonts w:eastAsia="Times New Roman" w:ascii="Cambria" w:hAnsi="Cambria"/>
          <w:lang w:eastAsia="pl-PL"/>
        </w:rPr>
        <w:t xml:space="preserve">1. Niezwłocznie  po  wyborze  najkorzystniejszej  oferty  zamawiający  jednocześnie zawiadamia wykonawców, którzy złożyli oferty, o: </w:t>
      </w:r>
    </w:p>
    <w:p>
      <w:pPr>
        <w:pStyle w:val="Normal"/>
        <w:spacing w:lineRule="auto" w:line="240" w:before="60" w:after="60"/>
        <w:jc w:val="both"/>
        <w:rPr/>
      </w:pPr>
      <w:r>
        <w:rPr>
          <w:rFonts w:eastAsia="Times New Roman" w:ascii="Cambria" w:hAnsi="Cambria"/>
          <w:lang w:eastAsia="pl-PL"/>
        </w:rPr>
        <w:tab/>
        <w:t xml:space="preserve">1)  wyborze  najkorzystniejszej  oferty,  podając  nazwę  (firmę),  albo  imię  i nazwisko,  </w:t>
        <w:tab/>
        <w:t xml:space="preserve">siedzibę  albo  adres  zamieszkania  i  adres  wykonawcy,  którego ofertę wybrano, </w:t>
        <w:tab/>
        <w:t xml:space="preserve">uzasadnienie jej wyboru oraz nazwy (firmy), albo imiona i nazwiska, siedziby albo </w:t>
        <w:tab/>
        <w:t xml:space="preserve">miejsca zamieszkania i adresy wykonawców, którzy złożyli  oferty,  a  także  punktację  </w:t>
        <w:tab/>
        <w:t xml:space="preserve">przyznaną  ofertom  w  każdym  kryterium oceny ofert i łączną punktację; </w:t>
      </w:r>
    </w:p>
    <w:p>
      <w:pPr>
        <w:pStyle w:val="Normal"/>
        <w:spacing w:lineRule="auto" w:line="240" w:before="60" w:after="60"/>
        <w:jc w:val="both"/>
        <w:rPr/>
      </w:pPr>
      <w:r>
        <w:rPr>
          <w:rFonts w:eastAsia="Times New Roman" w:ascii="Cambria" w:hAnsi="Cambria"/>
          <w:lang w:eastAsia="pl-PL"/>
        </w:rPr>
        <w:tab/>
        <w:t xml:space="preserve">2)  wykonawcach,   których   oferty   zostały   odrzucone,   podając   uzasadnienie </w:t>
        <w:tab/>
        <w:t xml:space="preserve">faktyczne i prawne; </w:t>
      </w:r>
    </w:p>
    <w:p>
      <w:pPr>
        <w:pStyle w:val="Normal"/>
        <w:spacing w:lineRule="auto" w:line="240" w:before="60" w:after="60"/>
        <w:jc w:val="both"/>
        <w:rPr/>
      </w:pPr>
      <w:r>
        <w:rPr>
          <w:rFonts w:eastAsia="Times New Roman" w:ascii="Cambria" w:hAnsi="Cambria"/>
          <w:lang w:eastAsia="pl-PL"/>
        </w:rPr>
        <w:tab/>
        <w:t xml:space="preserve">3)   wykonawcach,   którzy   zostali   wykluczeni   z   postępowania   o   udzielenie </w:t>
        <w:tab/>
        <w:t>zamówienia, podając uzasadnienie faktyczne i prawne;</w:t>
      </w:r>
    </w:p>
    <w:p>
      <w:pPr>
        <w:pStyle w:val="Normal"/>
        <w:spacing w:lineRule="auto" w:line="240" w:before="60" w:after="60"/>
        <w:jc w:val="both"/>
        <w:rPr/>
      </w:pPr>
      <w:r>
        <w:rPr>
          <w:rFonts w:eastAsia="Times New Roman" w:ascii="Cambria" w:hAnsi="Cambria"/>
          <w:lang w:eastAsia="pl-PL"/>
        </w:rPr>
        <w:tab/>
        <w:t xml:space="preserve">4)  terminie,  po  którego  upływie umowa w sprawie zamówienia publicznego może być </w:t>
        <w:tab/>
        <w:t xml:space="preserve">zawarta. </w:t>
      </w:r>
    </w:p>
    <w:p>
      <w:pPr>
        <w:pStyle w:val="Normal"/>
        <w:spacing w:lineRule="auto" w:line="240" w:before="60" w:after="60"/>
        <w:jc w:val="both"/>
        <w:rPr/>
      </w:pPr>
      <w:r>
        <w:rPr>
          <w:rFonts w:eastAsia="Times New Roman" w:ascii="Cambria" w:hAnsi="Cambria"/>
          <w:lang w:eastAsia="pl-PL"/>
        </w:rPr>
        <w:t xml:space="preserve">2.   Niezwłocznie   po   wyborze   najkorzystniejszej   oferty   zamawiający   zamieści </w:t>
        <w:tab/>
        <w:t>informacje,  o  których  mowa  w   pkt  1,  na  stronie  internetowej  oraz  w  miejscu publicznie dostępnym w swojej siedzibie.</w:t>
      </w:r>
    </w:p>
    <w:p>
      <w:pPr>
        <w:pStyle w:val="Normal"/>
        <w:spacing w:lineRule="auto" w:line="240" w:before="60" w:after="60"/>
        <w:jc w:val="both"/>
        <w:rPr/>
      </w:pPr>
      <w:r>
        <w:rPr>
          <w:rFonts w:eastAsia="Times New Roman" w:ascii="Cambria" w:hAnsi="Cambria"/>
          <w:lang w:eastAsia="pl-PL"/>
        </w:rPr>
        <w:t>3. Zamawiający zawiera umowę w sprawie zamówienia publicznego, z zastrzeżeniem art. 183 ustawy Prawo zamówień publicznych , w terminie:</w:t>
      </w:r>
    </w:p>
    <w:p>
      <w:pPr>
        <w:pStyle w:val="Normal"/>
        <w:spacing w:lineRule="auto" w:line="240" w:before="60" w:after="60"/>
        <w:ind w:left="900" w:hanging="0"/>
        <w:jc w:val="both"/>
        <w:rPr/>
      </w:pPr>
      <w:r>
        <w:rPr>
          <w:rFonts w:eastAsia="Times New Roman" w:ascii="Cambria" w:hAnsi="Cambria"/>
          <w:lang w:eastAsia="pl-PL"/>
        </w:rPr>
        <w:t xml:space="preserve"> </w:t>
      </w:r>
      <w:r>
        <w:rPr>
          <w:rFonts w:eastAsia="Times New Roman" w:ascii="Cambria" w:hAnsi="Cambria"/>
          <w:lang w:eastAsia="pl-PL"/>
        </w:rPr>
        <w:t>-  nie  krótszym  niż  5  dni  od  dnia  przesłania  zawiadomienia  o  wyborze  najkorzystniejszej  oferty,  jeżeli  zawiadomienie  to  zostało przesłane w sposób  określony  w  art.  27  ust.  2,  albo  10  dni  –  jeżeli  zostało  przesłane   w inny sposób.</w:t>
      </w:r>
    </w:p>
    <w:p>
      <w:pPr>
        <w:pStyle w:val="Normal"/>
        <w:tabs>
          <w:tab w:val="clear" w:pos="720"/>
          <w:tab w:val="left" w:pos="1305" w:leader="none"/>
        </w:tabs>
        <w:spacing w:lineRule="auto" w:line="240" w:before="60" w:after="60"/>
        <w:jc w:val="both"/>
        <w:rPr/>
      </w:pPr>
      <w:r>
        <w:rPr>
          <w:rFonts w:eastAsia="Times New Roman" w:ascii="Cambria" w:hAnsi="Cambria"/>
          <w:lang w:eastAsia="pl-PL"/>
        </w:rPr>
        <w:t xml:space="preserve">4.  Zamawiający  może  zawrzeć  umowę  w  sprawie  zamówienia  publicznego  przed  upływem terminów, o których mowa w ppkt 1, jeżeli w postępowaniu o udzielenie zamówienia: </w:t>
      </w:r>
    </w:p>
    <w:p>
      <w:pPr>
        <w:pStyle w:val="Normal"/>
        <w:spacing w:lineRule="auto" w:line="240" w:before="60" w:after="60"/>
        <w:rPr/>
      </w:pPr>
      <w:r>
        <w:rPr>
          <w:rFonts w:eastAsia="Times New Roman" w:ascii="Cambria" w:hAnsi="Cambria"/>
          <w:lang w:eastAsia="pl-PL"/>
        </w:rPr>
        <w:tab/>
        <w:t xml:space="preserve">           a)  złożono  tylko  jedną ofertę,  </w:t>
      </w:r>
    </w:p>
    <w:p>
      <w:pPr>
        <w:pStyle w:val="Normal"/>
        <w:spacing w:lineRule="auto" w:line="240" w:before="60" w:after="60"/>
        <w:ind w:left="1259" w:hanging="0"/>
        <w:jc w:val="both"/>
        <w:rPr>
          <w:rFonts w:ascii="Cambria" w:hAnsi="Cambria"/>
        </w:rPr>
      </w:pPr>
      <w:r>
        <w:rPr>
          <w:rFonts w:eastAsia="Times New Roman" w:ascii="Cambria" w:hAnsi="Cambria"/>
          <w:lang w:eastAsia="pl-PL"/>
        </w:rPr>
        <w:t xml:space="preserve">b)  nie odrzucono żadnej oferty, </w:t>
      </w:r>
    </w:p>
    <w:p>
      <w:pPr>
        <w:pStyle w:val="Normal"/>
        <w:spacing w:lineRule="auto" w:line="240" w:before="60" w:after="60"/>
        <w:ind w:left="1259" w:hanging="0"/>
        <w:jc w:val="both"/>
        <w:rPr>
          <w:rFonts w:ascii="Cambria" w:hAnsi="Cambria"/>
        </w:rPr>
      </w:pPr>
      <w:r>
        <w:rPr>
          <w:rFonts w:eastAsia="Times New Roman" w:ascii="Cambria" w:hAnsi="Cambria"/>
          <w:lang w:eastAsia="pl-PL"/>
        </w:rPr>
        <w:t xml:space="preserve">c) nie wykluczono żadnego wykonawcy. </w:t>
      </w:r>
    </w:p>
    <w:p>
      <w:pPr>
        <w:pStyle w:val="Normal"/>
        <w:tabs>
          <w:tab w:val="clear" w:pos="720"/>
          <w:tab w:val="left" w:pos="1500" w:leader="none"/>
        </w:tabs>
        <w:spacing w:lineRule="auto" w:line="240" w:before="60" w:after="60"/>
        <w:jc w:val="both"/>
        <w:rPr/>
      </w:pPr>
      <w:r>
        <w:rPr>
          <w:rFonts w:eastAsia="Times New Roman" w:ascii="Cambria" w:hAnsi="Cambria"/>
          <w:lang w:eastAsia="pl-PL"/>
        </w:rPr>
        <w:t>5.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Prawo zamówień publicznych.</w:t>
      </w:r>
    </w:p>
    <w:p>
      <w:pPr>
        <w:pStyle w:val="Normal"/>
        <w:suppressAutoHyphens w:val="true"/>
        <w:spacing w:lineRule="auto" w:line="240" w:before="60" w:after="60"/>
        <w:jc w:val="both"/>
        <w:rPr/>
      </w:pPr>
      <w:r>
        <w:rPr>
          <w:rFonts w:eastAsia="Times New Roman" w:ascii="Cambria" w:hAnsi="Cambria"/>
          <w:lang w:eastAsia="pl-PL"/>
        </w:rPr>
        <w:t>6. Wybrany Wykonawca przed zawarciem umowy w sprawie przedmiotowego zamówienia zostanie wezwany do złożenia Zamawiającemu pisemnego oświadczenia, że przy realizacji przedmiotu zamówienia bezpośredni udział będą brały minimum 2 osoby (ze wskazaniem ich imion i nazwisk) zatrudnione przez Wykonawcę lub Podwykonawcę na podstawie umowy o pracę. Oświadczenie musi zawierać informację Wykonawcy że uzyskał on od pracowników zgodę na przetwarzanie danych osobowych zgodnie z przepisami o ochronie danych osobowych.</w:t>
      </w:r>
    </w:p>
    <w:p>
      <w:pPr>
        <w:pStyle w:val="ListParagraph"/>
        <w:numPr>
          <w:ilvl w:val="0"/>
          <w:numId w:val="29"/>
        </w:numPr>
        <w:suppressAutoHyphens w:val="true"/>
        <w:spacing w:lineRule="auto" w:line="240" w:before="240" w:after="0"/>
        <w:ind w:left="714" w:hanging="357"/>
        <w:contextualSpacing/>
        <w:jc w:val="both"/>
        <w:rPr>
          <w:rFonts w:ascii="Cambria" w:hAnsi="Cambria"/>
          <w:b/>
          <w:b/>
          <w:highlight w:val="lightGray"/>
        </w:rPr>
      </w:pPr>
      <w:r>
        <w:rPr>
          <w:rFonts w:ascii="Cambria" w:hAnsi="Cambria"/>
          <w:b/>
          <w:highlight w:val="lightGray"/>
        </w:rPr>
        <w:t>ISTOTNE DLA STRON POSTANOWIENIA, KTÓRE ZOSTANĄ WPROWADZONE DO TREŚCI ZAWIERANEJ UMOWY, OGÓLNE WARUNKI UMOWY ALBO WZÓR UMOWY</w:t>
      </w:r>
    </w:p>
    <w:p>
      <w:pPr>
        <w:pStyle w:val="ListParagraph"/>
        <w:numPr>
          <w:ilvl w:val="0"/>
          <w:numId w:val="30"/>
        </w:numPr>
        <w:suppressAutoHyphens w:val="true"/>
        <w:spacing w:lineRule="auto" w:line="240" w:before="120" w:after="0"/>
        <w:ind w:left="284" w:hanging="284"/>
        <w:contextualSpacing/>
        <w:jc w:val="both"/>
        <w:rPr>
          <w:rFonts w:ascii="Cambria" w:hAnsi="Cambria"/>
        </w:rPr>
      </w:pPr>
      <w:r>
        <w:rPr>
          <w:rFonts w:ascii="Cambria" w:hAnsi="Cambria"/>
        </w:rPr>
        <w:t>Zamawiający wymaga od wybranego Wykonawcy zawarcia umowy na warunkach określonych we wzorze umowy.</w:t>
      </w:r>
    </w:p>
    <w:p>
      <w:pPr>
        <w:pStyle w:val="ListParagraph"/>
        <w:numPr>
          <w:ilvl w:val="0"/>
          <w:numId w:val="30"/>
        </w:numPr>
        <w:suppressAutoHyphens w:val="true"/>
        <w:spacing w:lineRule="auto" w:line="240" w:before="120" w:after="0"/>
        <w:ind w:left="284" w:hanging="284"/>
        <w:contextualSpacing/>
        <w:jc w:val="both"/>
        <w:rPr>
          <w:rFonts w:ascii="Cambria" w:hAnsi="Cambria"/>
        </w:rPr>
      </w:pPr>
      <w:r>
        <w:rPr>
          <w:rFonts w:ascii="Cambria" w:hAnsi="Cambria"/>
        </w:rPr>
        <w:t>Wzór umowy, stanowiący załącznik nr 6 do SIWZ, zawiera wszystkie istotne postanowienia, które zostaną uwzględnione w umowie w sprawie zamówienia publicznego.</w:t>
      </w:r>
    </w:p>
    <w:p>
      <w:pPr>
        <w:pStyle w:val="ListParagraph"/>
        <w:numPr>
          <w:ilvl w:val="0"/>
          <w:numId w:val="30"/>
        </w:numPr>
        <w:suppressAutoHyphens w:val="true"/>
        <w:spacing w:lineRule="auto" w:line="240" w:before="120" w:after="0"/>
        <w:ind w:left="284" w:hanging="284"/>
        <w:contextualSpacing/>
        <w:jc w:val="both"/>
        <w:rPr>
          <w:rFonts w:ascii="Cambria" w:hAnsi="Cambria"/>
        </w:rPr>
      </w:pPr>
      <w:r>
        <w:rPr>
          <w:rFonts w:ascii="Cambria" w:hAnsi="Cambria"/>
        </w:rPr>
        <w:t>Zamawiający dopuszcza zmiany postanowień zawartej umowy w stosunku do treści oferty, na podstawie której dokonano wyboru wykonawcy. Warunki zmian zostały opisane przez zamawiającego w § 12 wzoru umowy stanowiącego załącznik nr 6 do niniejszej SIWZ.</w:t>
      </w:r>
    </w:p>
    <w:p>
      <w:pPr>
        <w:pStyle w:val="ListParagraph"/>
        <w:suppressAutoHyphens w:val="true"/>
        <w:spacing w:lineRule="auto" w:line="240" w:before="120" w:after="0"/>
        <w:ind w:left="284" w:hanging="0"/>
        <w:contextualSpacing/>
        <w:jc w:val="both"/>
        <w:rPr>
          <w:rFonts w:ascii="Cambria" w:hAnsi="Cambria"/>
        </w:rPr>
      </w:pPr>
      <w:r>
        <w:rPr>
          <w:rFonts w:ascii="Cambria" w:hAnsi="Cambria"/>
        </w:rPr>
      </w:r>
    </w:p>
    <w:p>
      <w:pPr>
        <w:pStyle w:val="ListParagraph"/>
        <w:numPr>
          <w:ilvl w:val="0"/>
          <w:numId w:val="31"/>
        </w:numPr>
        <w:suppressAutoHyphens w:val="true"/>
        <w:spacing w:lineRule="auto" w:line="240" w:before="240" w:after="0"/>
        <w:contextualSpacing/>
        <w:jc w:val="both"/>
        <w:rPr>
          <w:rFonts w:ascii="Cambria" w:hAnsi="Cambria"/>
        </w:rPr>
      </w:pPr>
      <w:r>
        <w:rPr>
          <w:rFonts w:ascii="Cambria" w:hAnsi="Cambria"/>
          <w:b/>
          <w:highlight w:val="lightGray"/>
        </w:rPr>
        <w:t>WYMAGANIA DOTYCZĄCE ZABEZPIECZENIA NALEŻYTEGO WYKONANIA UMOWY</w:t>
      </w:r>
    </w:p>
    <w:p>
      <w:pPr>
        <w:pStyle w:val="Normal"/>
        <w:numPr>
          <w:ilvl w:val="0"/>
          <w:numId w:val="32"/>
        </w:numPr>
        <w:tabs>
          <w:tab w:val="clear" w:pos="720"/>
          <w:tab w:val="left" w:pos="426" w:leader="none"/>
        </w:tabs>
        <w:spacing w:lineRule="auto" w:line="240" w:before="0" w:after="0"/>
        <w:ind w:left="426" w:hanging="426"/>
        <w:jc w:val="both"/>
        <w:rPr>
          <w:rFonts w:ascii="Cambria" w:hAnsi="Cambria"/>
        </w:rPr>
      </w:pPr>
      <w:r>
        <w:rPr>
          <w:rFonts w:eastAsia="Times New Roman" w:ascii="Cambria" w:hAnsi="Cambria"/>
          <w:sz w:val="24"/>
          <w:szCs w:val="24"/>
          <w:lang w:eastAsia="pl-PL"/>
        </w:rPr>
        <w:t>Na podstawie art. 147 ust. 1 ustawy Prawo zamówień publicznych Zamawiający wymaga wniesienia przez Wykonawcę, zabezpieczenia należytego wykonania umowy. Zabezpieczenie służy pokryciu roszczeń z tytułu niewykonania lub nienależytego wykonania umowy.</w:t>
      </w:r>
    </w:p>
    <w:p>
      <w:pPr>
        <w:pStyle w:val="Normal"/>
        <w:numPr>
          <w:ilvl w:val="0"/>
          <w:numId w:val="32"/>
        </w:numPr>
        <w:tabs>
          <w:tab w:val="clear" w:pos="720"/>
          <w:tab w:val="left" w:pos="426" w:leader="none"/>
        </w:tabs>
        <w:spacing w:lineRule="auto" w:line="240" w:before="0" w:after="0"/>
        <w:ind w:left="426" w:hanging="426"/>
        <w:jc w:val="both"/>
        <w:rPr>
          <w:rFonts w:ascii="Cambria" w:hAnsi="Cambria"/>
        </w:rPr>
      </w:pPr>
      <w:r>
        <w:rPr>
          <w:rFonts w:eastAsia="Times New Roman" w:ascii="Cambria" w:hAnsi="Cambria"/>
          <w:sz w:val="24"/>
          <w:szCs w:val="24"/>
          <w:lang w:eastAsia="pl-PL"/>
        </w:rPr>
        <w:t xml:space="preserve">Wykonawca, którego oferta zostanie </w:t>
      </w:r>
      <w:r>
        <w:rPr>
          <w:rFonts w:eastAsia="Times New Roman" w:ascii="Cambria" w:hAnsi="Cambria"/>
          <w:b/>
          <w:sz w:val="24"/>
          <w:szCs w:val="24"/>
          <w:lang w:eastAsia="pl-PL"/>
        </w:rPr>
        <w:t>wybrana będzie musiał wnieść zabezpieczenie należytego wykonania umowy w wysokości 10% ceny całkowitej podanej w ofercie</w:t>
      </w:r>
      <w:r>
        <w:rPr>
          <w:rFonts w:eastAsia="Times New Roman" w:ascii="Cambria" w:hAnsi="Cambria"/>
          <w:sz w:val="24"/>
          <w:szCs w:val="24"/>
          <w:lang w:eastAsia="pl-PL"/>
        </w:rPr>
        <w:t>.</w:t>
      </w:r>
    </w:p>
    <w:p>
      <w:pPr>
        <w:pStyle w:val="Normal"/>
        <w:numPr>
          <w:ilvl w:val="0"/>
          <w:numId w:val="32"/>
        </w:numPr>
        <w:tabs>
          <w:tab w:val="clear" w:pos="720"/>
          <w:tab w:val="left" w:pos="426" w:leader="none"/>
        </w:tabs>
        <w:spacing w:lineRule="auto" w:line="240" w:before="0" w:after="0"/>
        <w:ind w:left="426" w:hanging="426"/>
        <w:jc w:val="both"/>
        <w:rPr>
          <w:rFonts w:ascii="Cambria" w:hAnsi="Cambria"/>
        </w:rPr>
      </w:pPr>
      <w:r>
        <w:rPr>
          <w:rFonts w:eastAsia="Times New Roman" w:ascii="Cambria" w:hAnsi="Cambria"/>
          <w:sz w:val="24"/>
          <w:szCs w:val="24"/>
          <w:lang w:eastAsia="pl-PL"/>
        </w:rPr>
        <w:t>Zabezpieczenie należytego wykonania umowy można wnieść w formach wymienionych w art. 148 ust. 1 ustawy - Prawo zamówień publicznych.</w:t>
      </w:r>
    </w:p>
    <w:p>
      <w:pPr>
        <w:pStyle w:val="Normal"/>
        <w:numPr>
          <w:ilvl w:val="0"/>
          <w:numId w:val="32"/>
        </w:numPr>
        <w:tabs>
          <w:tab w:val="clear" w:pos="720"/>
          <w:tab w:val="left" w:pos="426" w:leader="none"/>
        </w:tabs>
        <w:spacing w:lineRule="auto" w:line="240" w:before="0" w:after="0"/>
        <w:ind w:left="426" w:hanging="426"/>
        <w:jc w:val="both"/>
        <w:rPr>
          <w:rFonts w:ascii="Cambria" w:hAnsi="Cambria"/>
        </w:rPr>
      </w:pPr>
      <w:r>
        <w:rPr>
          <w:rFonts w:eastAsia="Times New Roman" w:ascii="Cambria" w:hAnsi="Cambria"/>
          <w:sz w:val="24"/>
          <w:szCs w:val="24"/>
          <w:lang w:eastAsia="pl-PL"/>
        </w:rPr>
        <w:t>Zamawiający nie wyraża zgody na wniesienie zabezpieczenia należytego wykonania umowy w formach wymienionych w art. 148 ust. 2 ustawy - Prawo zamówień publicznych.</w:t>
      </w:r>
    </w:p>
    <w:p>
      <w:pPr>
        <w:pStyle w:val="Normal"/>
        <w:numPr>
          <w:ilvl w:val="0"/>
          <w:numId w:val="32"/>
        </w:numPr>
        <w:tabs>
          <w:tab w:val="clear" w:pos="720"/>
          <w:tab w:val="left" w:pos="426" w:leader="none"/>
        </w:tabs>
        <w:spacing w:lineRule="auto" w:line="240" w:before="0" w:after="0"/>
        <w:ind w:left="426" w:hanging="426"/>
        <w:jc w:val="both"/>
        <w:rPr>
          <w:rFonts w:ascii="Cambria" w:hAnsi="Cambria"/>
        </w:rPr>
      </w:pPr>
      <w:r>
        <w:rPr>
          <w:rFonts w:eastAsia="Times New Roman" w:ascii="Cambria" w:hAnsi="Cambria"/>
          <w:sz w:val="24"/>
          <w:szCs w:val="24"/>
          <w:lang w:eastAsia="pl-PL"/>
        </w:rPr>
        <w:t xml:space="preserve">Oryginał dokumentu potwierdzającego wniesienie zabezpieczenia należytego wykonania umowy musi być dostarczony do Zamawiającego przed podpisaniem umowy. </w:t>
      </w:r>
    </w:p>
    <w:p>
      <w:pPr>
        <w:pStyle w:val="Normal"/>
        <w:numPr>
          <w:ilvl w:val="0"/>
          <w:numId w:val="32"/>
        </w:numPr>
        <w:tabs>
          <w:tab w:val="clear" w:pos="720"/>
          <w:tab w:val="left" w:pos="426" w:leader="none"/>
        </w:tabs>
        <w:spacing w:lineRule="auto" w:line="240" w:before="0" w:after="0"/>
        <w:ind w:left="426" w:hanging="426"/>
        <w:jc w:val="both"/>
        <w:rPr>
          <w:rFonts w:ascii="Cambria" w:hAnsi="Cambria"/>
        </w:rPr>
      </w:pPr>
      <w:r>
        <w:rPr>
          <w:rFonts w:eastAsia="Times New Roman" w:ascii="Cambria" w:hAnsi="Cambria"/>
          <w:sz w:val="24"/>
          <w:szCs w:val="24"/>
          <w:lang w:eastAsia="pl-PL"/>
        </w:rPr>
        <w:t xml:space="preserve">Jeżeli zabezpieczenie wnoszone jest w formie innej niż pieniądz, z jego treści musi jednoznacznie wynikać, że podmiot je wystawiający (Gwarant) bezwarunkowo                             zobowiązuje się do wypłaty żądanej przez Zamawiającego kwoty na jego pierwsze wezwanie. </w:t>
      </w:r>
    </w:p>
    <w:p>
      <w:pPr>
        <w:pStyle w:val="Normal"/>
        <w:numPr>
          <w:ilvl w:val="0"/>
          <w:numId w:val="32"/>
        </w:numPr>
        <w:tabs>
          <w:tab w:val="clear" w:pos="720"/>
          <w:tab w:val="left" w:pos="426" w:leader="none"/>
        </w:tabs>
        <w:spacing w:lineRule="auto" w:line="240" w:before="0" w:after="0"/>
        <w:ind w:left="426" w:hanging="426"/>
        <w:jc w:val="both"/>
        <w:rPr>
          <w:rFonts w:ascii="Cambria" w:hAnsi="Cambria"/>
        </w:rPr>
      </w:pPr>
      <w:r>
        <w:rPr>
          <w:rFonts w:eastAsia="Times New Roman" w:ascii="Cambria" w:hAnsi="Cambria"/>
          <w:sz w:val="24"/>
          <w:szCs w:val="24"/>
          <w:lang w:eastAsia="pl-PL"/>
        </w:rPr>
        <w:t>Z treści dokumentu, o którym mowa w ust. 6 musi wynikać, iż ewentualne spory będą rozstrzygane przez sąd właściwy dla siedziby Zamawiającego</w:t>
      </w:r>
    </w:p>
    <w:p>
      <w:pPr>
        <w:pStyle w:val="Normal"/>
        <w:numPr>
          <w:ilvl w:val="0"/>
          <w:numId w:val="32"/>
        </w:numPr>
        <w:tabs>
          <w:tab w:val="clear" w:pos="720"/>
          <w:tab w:val="left" w:pos="426" w:leader="none"/>
        </w:tabs>
        <w:spacing w:lineRule="auto" w:line="240" w:before="0" w:after="0"/>
        <w:ind w:left="426" w:hanging="426"/>
        <w:jc w:val="both"/>
        <w:rPr/>
      </w:pPr>
      <w:r>
        <w:rPr>
          <w:rFonts w:eastAsia="Times New Roman" w:ascii="Cambria" w:hAnsi="Cambria"/>
          <w:sz w:val="24"/>
          <w:szCs w:val="24"/>
          <w:lang w:eastAsia="pl-PL"/>
        </w:rPr>
        <w:t xml:space="preserve">Zabezpieczenie wnoszone w pieniądzu Wykonawca zobowiązany będzie wpłacić przelewem na rachunek bankowy Zamawiającego:  Bank Spółdzielczy w Zawadach                       nr </w:t>
      </w:r>
      <w:r>
        <w:rPr>
          <w:rFonts w:eastAsia="Times New Roman" w:cs="Arial" w:ascii="Cambria" w:hAnsi="Cambria"/>
          <w:lang w:eastAsia="pl-PL"/>
        </w:rPr>
        <w:t>94 8259 0004 2000 0000 0013 0007</w:t>
      </w:r>
      <w:r>
        <w:rPr>
          <w:rFonts w:eastAsia="Times New Roman" w:ascii="Cambria" w:hAnsi="Cambria"/>
          <w:sz w:val="24"/>
          <w:szCs w:val="24"/>
          <w:lang w:eastAsia="pl-PL"/>
        </w:rPr>
        <w:t>. z podaniem tytułu wpłaty: „zabezpieczenie należytego wykonania umowy, nr sprawy ZP.271.04.2019”.</w:t>
      </w:r>
    </w:p>
    <w:p>
      <w:pPr>
        <w:pStyle w:val="Normal"/>
        <w:numPr>
          <w:ilvl w:val="0"/>
          <w:numId w:val="32"/>
        </w:numPr>
        <w:tabs>
          <w:tab w:val="clear" w:pos="720"/>
          <w:tab w:val="left" w:pos="426" w:leader="none"/>
        </w:tabs>
        <w:spacing w:lineRule="auto" w:line="240" w:before="0" w:after="0"/>
        <w:ind w:left="426" w:hanging="426"/>
        <w:jc w:val="both"/>
        <w:rPr>
          <w:rFonts w:ascii="Cambria" w:hAnsi="Cambria"/>
        </w:rPr>
      </w:pPr>
      <w:r>
        <w:rPr>
          <w:rFonts w:eastAsia="Times New Roman" w:ascii="Cambria" w:hAnsi="Cambria"/>
          <w:sz w:val="24"/>
          <w:szCs w:val="24"/>
          <w:lang w:eastAsia="pl-PL"/>
        </w:rPr>
        <w:t>W przypadku wniesienia wadium w pieniądzu, za zgodą Wykonawcy, kwota wadium może zostać zaliczona na poczet zabezpieczenia.</w:t>
      </w:r>
    </w:p>
    <w:p>
      <w:pPr>
        <w:pStyle w:val="Normal"/>
        <w:tabs>
          <w:tab w:val="clear" w:pos="720"/>
          <w:tab w:val="left" w:pos="426" w:leader="none"/>
        </w:tabs>
        <w:suppressAutoHyphens w:val="true"/>
        <w:spacing w:lineRule="auto" w:line="240" w:before="0" w:after="0"/>
        <w:jc w:val="both"/>
        <w:rPr/>
      </w:pPr>
      <w:r>
        <w:rPr>
          <w:rFonts w:eastAsia="Times New Roman" w:ascii="Cambria" w:hAnsi="Cambria"/>
          <w:sz w:val="24"/>
          <w:szCs w:val="24"/>
          <w:lang w:eastAsia="pl-PL"/>
        </w:rPr>
        <w:t xml:space="preserve">10. Zamawiający zwróci kwotę stanowiąca 100% zabezpieczenia w terminie 30 dni od </w:t>
        <w:tab/>
        <w:t>dnia wykonania zamówienia i uznania przez Zamawiającego za należycie wykonane.</w:t>
      </w:r>
    </w:p>
    <w:p>
      <w:pPr>
        <w:pStyle w:val="ListParagraph"/>
        <w:numPr>
          <w:ilvl w:val="0"/>
          <w:numId w:val="33"/>
        </w:numPr>
        <w:suppressAutoHyphens w:val="true"/>
        <w:spacing w:lineRule="auto" w:line="240" w:before="240" w:after="0"/>
        <w:ind w:left="714" w:hanging="357"/>
        <w:contextualSpacing/>
        <w:jc w:val="both"/>
        <w:rPr>
          <w:rFonts w:ascii="Cambria" w:hAnsi="Cambria"/>
          <w:b/>
          <w:b/>
          <w:highlight w:val="lightGray"/>
        </w:rPr>
      </w:pPr>
      <w:r>
        <w:rPr>
          <w:rFonts w:ascii="Cambria" w:hAnsi="Cambria"/>
          <w:b/>
          <w:highlight w:val="lightGray"/>
        </w:rPr>
        <w:t>ŚRODKI OCHRONY PRAWNEJ PRZYSŁUGUJĄCE WYKONAWCY W TOKU POSTĘPOWANIA O UDZIELENIE ZAMÓWIENIA</w:t>
      </w:r>
    </w:p>
    <w:p>
      <w:pPr>
        <w:pStyle w:val="ListParagraph"/>
        <w:numPr>
          <w:ilvl w:val="0"/>
          <w:numId w:val="34"/>
        </w:numPr>
        <w:suppressAutoHyphens w:val="true"/>
        <w:spacing w:lineRule="auto" w:line="240" w:before="120" w:after="0"/>
        <w:ind w:left="284" w:hanging="284"/>
        <w:contextualSpacing/>
        <w:jc w:val="both"/>
        <w:rPr>
          <w:rFonts w:ascii="Cambria" w:hAnsi="Cambria"/>
        </w:rPr>
      </w:pPr>
      <w:r>
        <w:rPr>
          <w:rFonts w:ascii="Cambria" w:hAnsi="Cambria"/>
        </w:rPr>
        <w:t>Środki ochrony prawnej określone w Dziale VI UPZP przysługują wykonawcy, a także innemu podmiotowi, jeżeli ma lub miał interes w uzyskaniu danego zamówienia oraz poniósł lub może ponieść szkodę w wyniku naruszenia przez zamawiającego przepisów UPZP.</w:t>
      </w:r>
    </w:p>
    <w:p>
      <w:pPr>
        <w:pStyle w:val="ListParagraph"/>
        <w:numPr>
          <w:ilvl w:val="0"/>
          <w:numId w:val="34"/>
        </w:numPr>
        <w:suppressAutoHyphens w:val="true"/>
        <w:spacing w:lineRule="auto" w:line="240" w:before="120" w:after="0"/>
        <w:ind w:left="284" w:hanging="284"/>
        <w:contextualSpacing/>
        <w:jc w:val="both"/>
        <w:rPr>
          <w:rFonts w:ascii="Cambria" w:hAnsi="Cambria"/>
        </w:rPr>
      </w:pPr>
      <w:r>
        <w:rPr>
          <w:rFonts w:ascii="Cambria" w:hAnsi="Cambria"/>
        </w:rPr>
        <w:t>Środki ochrony prawnej wobec ogłoszenia o zamówieniu oraz SIWZ przysługują również organizacjom zrzeszającym wykonawców, wpisanym na listę organizacji uprawnionych do wnoszenia środków ochrony prawnej, prowadzoną przez prezesa UZP.</w:t>
      </w:r>
    </w:p>
    <w:p>
      <w:pPr>
        <w:pStyle w:val="ListParagraph"/>
        <w:numPr>
          <w:ilvl w:val="0"/>
          <w:numId w:val="34"/>
        </w:numPr>
        <w:suppressAutoHyphens w:val="true"/>
        <w:spacing w:lineRule="auto" w:line="240" w:before="120" w:after="0"/>
        <w:ind w:left="284" w:hanging="284"/>
        <w:contextualSpacing/>
        <w:jc w:val="both"/>
        <w:rPr>
          <w:rFonts w:ascii="Cambria" w:hAnsi="Cambria"/>
        </w:rPr>
      </w:pPr>
      <w:r>
        <w:rPr>
          <w:rFonts w:ascii="Cambria" w:hAnsi="Cambria"/>
        </w:rPr>
        <w:t>Odwołanie przysługuje wyłącznie od niezgodnej z przepisami UPZP czynności zamawiającego podjętej w postępowaniu o udzielenie zamówienia lub zaniechania czynności, do której zamawiający jest zobowiązany na podstawie UPZP, a z uwagi na wartość zamówienia mniejszą od progów unijnych, którego dotyczy niniejsza SIWZ, wyłącznie wobec czynności:</w:t>
      </w:r>
    </w:p>
    <w:p>
      <w:pPr>
        <w:pStyle w:val="ListParagraph"/>
        <w:numPr>
          <w:ilvl w:val="0"/>
          <w:numId w:val="35"/>
        </w:numPr>
        <w:suppressAutoHyphens w:val="true"/>
        <w:spacing w:lineRule="auto" w:line="240" w:before="120" w:after="0"/>
        <w:ind w:left="567" w:hanging="283"/>
        <w:contextualSpacing/>
        <w:jc w:val="both"/>
        <w:rPr>
          <w:rFonts w:ascii="Cambria" w:hAnsi="Cambria"/>
        </w:rPr>
      </w:pPr>
      <w:r>
        <w:rPr>
          <w:rFonts w:ascii="Cambria" w:hAnsi="Cambria"/>
        </w:rPr>
        <w:t>określenia warunków udziału w postępowaniu;</w:t>
      </w:r>
    </w:p>
    <w:p>
      <w:pPr>
        <w:pStyle w:val="ListParagraph"/>
        <w:numPr>
          <w:ilvl w:val="0"/>
          <w:numId w:val="35"/>
        </w:numPr>
        <w:suppressAutoHyphens w:val="true"/>
        <w:spacing w:lineRule="auto" w:line="240" w:before="120" w:after="0"/>
        <w:ind w:left="567" w:hanging="283"/>
        <w:contextualSpacing/>
        <w:jc w:val="both"/>
        <w:rPr>
          <w:rFonts w:ascii="Cambria" w:hAnsi="Cambria"/>
        </w:rPr>
      </w:pPr>
      <w:r>
        <w:rPr>
          <w:rFonts w:ascii="Cambria" w:hAnsi="Cambria"/>
        </w:rPr>
        <w:t>wykluczenia odwołującego z postępowania o udzielenie zamówienia;</w:t>
      </w:r>
    </w:p>
    <w:p>
      <w:pPr>
        <w:pStyle w:val="ListParagraph"/>
        <w:numPr>
          <w:ilvl w:val="0"/>
          <w:numId w:val="35"/>
        </w:numPr>
        <w:suppressAutoHyphens w:val="true"/>
        <w:spacing w:lineRule="auto" w:line="240" w:before="120" w:after="0"/>
        <w:ind w:left="567" w:hanging="283"/>
        <w:contextualSpacing/>
        <w:jc w:val="both"/>
        <w:rPr>
          <w:rFonts w:ascii="Cambria" w:hAnsi="Cambria"/>
        </w:rPr>
      </w:pPr>
      <w:r>
        <w:rPr>
          <w:rFonts w:ascii="Cambria" w:hAnsi="Cambria"/>
        </w:rPr>
        <w:t>odrzucenia oferty odwołującego;</w:t>
      </w:r>
    </w:p>
    <w:p>
      <w:pPr>
        <w:pStyle w:val="ListParagraph"/>
        <w:numPr>
          <w:ilvl w:val="0"/>
          <w:numId w:val="35"/>
        </w:numPr>
        <w:suppressAutoHyphens w:val="true"/>
        <w:spacing w:lineRule="auto" w:line="240" w:before="120" w:after="0"/>
        <w:ind w:left="567" w:hanging="283"/>
        <w:contextualSpacing/>
        <w:jc w:val="both"/>
        <w:rPr>
          <w:rFonts w:ascii="Cambria" w:hAnsi="Cambria"/>
        </w:rPr>
      </w:pPr>
      <w:r>
        <w:rPr>
          <w:rFonts w:ascii="Cambria" w:hAnsi="Cambria"/>
        </w:rPr>
        <w:t>opisu przedmiotu zamówienia;</w:t>
      </w:r>
    </w:p>
    <w:p>
      <w:pPr>
        <w:pStyle w:val="ListParagraph"/>
        <w:numPr>
          <w:ilvl w:val="0"/>
          <w:numId w:val="35"/>
        </w:numPr>
        <w:suppressAutoHyphens w:val="true"/>
        <w:spacing w:lineRule="auto" w:line="240" w:before="120" w:after="0"/>
        <w:ind w:left="567" w:hanging="283"/>
        <w:contextualSpacing/>
        <w:jc w:val="both"/>
        <w:rPr>
          <w:rFonts w:ascii="Cambria" w:hAnsi="Cambria"/>
        </w:rPr>
      </w:pPr>
      <w:r>
        <w:rPr>
          <w:rFonts w:ascii="Cambria" w:hAnsi="Cambria"/>
        </w:rPr>
        <w:t>wyboru najkorzystniejszej oferty.</w:t>
      </w:r>
    </w:p>
    <w:p>
      <w:pPr>
        <w:pStyle w:val="ListParagraph"/>
        <w:suppressAutoHyphens w:val="true"/>
        <w:spacing w:lineRule="auto" w:line="240" w:before="120" w:after="0"/>
        <w:ind w:left="567" w:hanging="0"/>
        <w:contextualSpacing/>
        <w:jc w:val="both"/>
        <w:rPr>
          <w:rFonts w:ascii="Cambria" w:hAnsi="Cambria"/>
        </w:rPr>
      </w:pPr>
      <w:r>
        <w:rPr>
          <w:rFonts w:ascii="Cambria" w:hAnsi="Cambria"/>
        </w:rPr>
      </w:r>
    </w:p>
    <w:p>
      <w:pPr>
        <w:pStyle w:val="ListParagraph"/>
        <w:numPr>
          <w:ilvl w:val="0"/>
          <w:numId w:val="33"/>
        </w:numPr>
        <w:suppressAutoHyphens w:val="true"/>
        <w:spacing w:before="240" w:after="0"/>
        <w:ind w:left="714" w:hanging="357"/>
        <w:contextualSpacing/>
        <w:jc w:val="both"/>
        <w:rPr/>
      </w:pPr>
      <w:r>
        <w:rPr>
          <w:rFonts w:ascii="Cambria" w:hAnsi="Cambria"/>
          <w:b/>
          <w:highlight w:val="lightGray"/>
        </w:rPr>
        <w:t>PODWYKONAWSTWO</w:t>
      </w:r>
    </w:p>
    <w:p>
      <w:pPr>
        <w:pStyle w:val="Normal"/>
        <w:suppressAutoHyphens w:val="true"/>
        <w:spacing w:before="240" w:after="0"/>
        <w:jc w:val="both"/>
        <w:rPr/>
      </w:pPr>
      <w:r>
        <w:rPr>
          <w:rFonts w:ascii="Cambria" w:hAnsi="Cambria"/>
        </w:rPr>
        <w:t xml:space="preserve">1. Zamawiający nie wprowadza zastrzeżenia wskazującego na obowiązek osobistego wykonania przez Wykonawcę kluczowych części zamówienia. </w:t>
      </w:r>
    </w:p>
    <w:p>
      <w:pPr>
        <w:pStyle w:val="Normal"/>
        <w:spacing w:before="0" w:after="0"/>
        <w:jc w:val="both"/>
        <w:rPr/>
      </w:pPr>
      <w:r>
        <w:rPr>
          <w:rFonts w:ascii="Cambria" w:hAnsi="Cambria"/>
        </w:rPr>
        <w:t xml:space="preserve">2. Wykonawca może powierzyć wykonanie części zamówienia Podwykonawcy. </w:t>
      </w:r>
    </w:p>
    <w:p>
      <w:pPr>
        <w:pStyle w:val="Normal"/>
        <w:spacing w:before="0" w:after="0"/>
        <w:jc w:val="both"/>
        <w:rPr/>
      </w:pPr>
      <w:r>
        <w:rPr>
          <w:rFonts w:ascii="Cambria" w:hAnsi="Cambria"/>
        </w:rPr>
        <w:t xml:space="preserve">3. Jeżeli zmiana albo rezygnacja z Podwykonawcy dotyczy podmiotu, na którego zasoby Wykonawca powoływał się, na zasadach określonych w niniejszej Specyfikacji (art. 22 ust. 1 ustawy Pzp.),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pPr>
        <w:pStyle w:val="Normal"/>
        <w:spacing w:before="0" w:after="0"/>
        <w:jc w:val="both"/>
        <w:rPr/>
      </w:pPr>
      <w:r>
        <w:rPr>
          <w:rFonts w:ascii="Cambria" w:hAnsi="Cambria"/>
        </w:rPr>
        <w:t xml:space="preserve">4. Jeżeli Zamawiający stwierdzi, że wobec danego Podwykonawcy zachodzą podstawy wykluczenia, Wykonawca obowiązany jest zastąpić tego Podwykonawcę lub zrezygnować z powierzenia wykonania części zamówienia Podwykonawcy. </w:t>
      </w:r>
    </w:p>
    <w:p>
      <w:pPr>
        <w:pStyle w:val="Normal"/>
        <w:suppressAutoHyphens w:val="true"/>
        <w:spacing w:before="0" w:after="0"/>
        <w:jc w:val="both"/>
        <w:rPr/>
      </w:pPr>
      <w:r>
        <w:rPr>
          <w:rFonts w:ascii="Cambria" w:hAnsi="Cambria"/>
        </w:rPr>
        <w:t>5. Powierzenie wykonania części zamówienia Podwykonawcom nie zwalnia Wykonawcy z odpowiedzialności za należyte wykonanie tego zamówienia.</w:t>
      </w:r>
    </w:p>
    <w:p>
      <w:pPr>
        <w:pStyle w:val="Normal"/>
        <w:suppressAutoHyphens w:val="true"/>
        <w:spacing w:before="0" w:after="0"/>
        <w:ind w:left="1069" w:hanging="0"/>
        <w:jc w:val="both"/>
        <w:rPr>
          <w:rFonts w:ascii="Cambria" w:hAnsi="Cambria"/>
        </w:rPr>
      </w:pPr>
      <w:r>
        <w:rPr>
          <w:rFonts w:ascii="Cambria" w:hAnsi="Cambria"/>
        </w:rPr>
      </w:r>
    </w:p>
    <w:p>
      <w:pPr>
        <w:pStyle w:val="Normal"/>
        <w:suppressAutoHyphens w:val="true"/>
        <w:spacing w:lineRule="auto" w:line="240" w:before="0" w:after="0"/>
        <w:ind w:left="1069" w:hanging="0"/>
        <w:jc w:val="both"/>
        <w:rPr>
          <w:rFonts w:ascii="Cambria" w:hAnsi="Cambria"/>
        </w:rPr>
      </w:pPr>
      <w:r>
        <w:rPr>
          <w:rFonts w:ascii="Cambria" w:hAnsi="Cambria"/>
        </w:rPr>
      </w:r>
    </w:p>
    <w:p>
      <w:pPr>
        <w:pStyle w:val="Normal"/>
        <w:suppressAutoHyphens w:val="true"/>
        <w:spacing w:lineRule="auto" w:line="240" w:before="0" w:after="0"/>
        <w:ind w:left="1069" w:hanging="0"/>
        <w:jc w:val="both"/>
        <w:rPr>
          <w:rFonts w:ascii="Cambria" w:hAnsi="Cambria"/>
        </w:rPr>
      </w:pPr>
      <w:r>
        <w:rPr>
          <w:rFonts w:ascii="Cambria" w:hAnsi="Cambria"/>
        </w:rPr>
      </w:r>
    </w:p>
    <w:p>
      <w:pPr>
        <w:pStyle w:val="Normal"/>
        <w:suppressAutoHyphens w:val="true"/>
        <w:spacing w:lineRule="auto" w:line="240" w:before="0" w:after="0"/>
        <w:ind w:left="1069" w:hanging="0"/>
        <w:jc w:val="both"/>
        <w:rPr>
          <w:rFonts w:ascii="Cambria" w:hAnsi="Cambria"/>
        </w:rPr>
      </w:pPr>
      <w:r>
        <w:rPr>
          <w:rFonts w:ascii="Cambria" w:hAnsi="Cambria"/>
        </w:rPr>
      </w:r>
    </w:p>
    <w:p>
      <w:pPr>
        <w:pStyle w:val="Normal"/>
        <w:suppressAutoHyphens w:val="true"/>
        <w:spacing w:lineRule="auto" w:line="240" w:before="0" w:after="0"/>
        <w:jc w:val="both"/>
        <w:rPr>
          <w:rFonts w:ascii="Cambria" w:hAnsi="Cambria"/>
        </w:rPr>
      </w:pPr>
      <w:r>
        <w:rPr>
          <w:rFonts w:ascii="Cambria" w:hAnsi="Cambria"/>
        </w:rPr>
        <w:t>ZAŁĄCZNIKI DO SPECYFIKACJI:</w:t>
      </w:r>
    </w:p>
    <w:p>
      <w:pPr>
        <w:pStyle w:val="Normal"/>
        <w:suppressAutoHyphens w:val="true"/>
        <w:spacing w:lineRule="auto" w:line="240" w:before="0" w:after="0"/>
        <w:jc w:val="both"/>
        <w:rPr>
          <w:rFonts w:ascii="Cambria" w:hAnsi="Cambria"/>
        </w:rPr>
      </w:pPr>
      <w:r>
        <w:rPr>
          <w:rFonts w:ascii="Cambria" w:hAnsi="Cambria"/>
        </w:rPr>
      </w:r>
    </w:p>
    <w:p>
      <w:pPr>
        <w:pStyle w:val="Normal"/>
        <w:suppressAutoHyphens w:val="true"/>
        <w:spacing w:lineRule="auto" w:line="240" w:before="0" w:after="0"/>
        <w:jc w:val="both"/>
        <w:rPr>
          <w:rFonts w:ascii="Cambria" w:hAnsi="Cambria"/>
        </w:rPr>
      </w:pPr>
      <w:r>
        <w:rPr>
          <w:rFonts w:ascii="Cambria" w:hAnsi="Cambria"/>
        </w:rPr>
        <w:t>1. Załącznik nr 1 –Szczegółowy Opis Przedmiotu Zamówienia;</w:t>
      </w:r>
    </w:p>
    <w:p>
      <w:pPr>
        <w:pStyle w:val="Normal"/>
        <w:suppressAutoHyphens w:val="true"/>
        <w:spacing w:lineRule="auto" w:line="240" w:before="0" w:after="0"/>
        <w:jc w:val="both"/>
        <w:rPr>
          <w:rFonts w:ascii="Cambria" w:hAnsi="Cambria"/>
        </w:rPr>
      </w:pPr>
      <w:r>
        <w:rPr>
          <w:rFonts w:ascii="Cambria" w:hAnsi="Cambria"/>
        </w:rPr>
        <w:t>2. Załącznik nr 2 –Formularz ofertowy;</w:t>
      </w:r>
    </w:p>
    <w:p>
      <w:pPr>
        <w:pStyle w:val="Normal"/>
        <w:suppressAutoHyphens w:val="true"/>
        <w:spacing w:lineRule="auto" w:line="240" w:before="0" w:after="0"/>
        <w:jc w:val="both"/>
        <w:rPr>
          <w:rFonts w:ascii="Cambria" w:hAnsi="Cambria"/>
        </w:rPr>
      </w:pPr>
      <w:r>
        <w:rPr>
          <w:rFonts w:ascii="Cambria" w:hAnsi="Cambria"/>
        </w:rPr>
        <w:t>3. Załącznik nr 3 –Wzór oświadczenia wykonawcy składanego na podstawie art. 25a ust. 1 ustawy z dnia 29 stycznia 2004 r. Prawo zamówień publicznych – dot. Wykluczenia;</w:t>
      </w:r>
    </w:p>
    <w:p>
      <w:pPr>
        <w:pStyle w:val="Normal"/>
        <w:suppressAutoHyphens w:val="true"/>
        <w:spacing w:lineRule="auto" w:line="240" w:before="0" w:after="0"/>
        <w:jc w:val="both"/>
        <w:rPr>
          <w:rFonts w:ascii="Cambria" w:hAnsi="Cambria"/>
        </w:rPr>
      </w:pPr>
      <w:r>
        <w:rPr>
          <w:rFonts w:ascii="Cambria" w:hAnsi="Cambria"/>
        </w:rPr>
        <w:t>4. Załącznik nr 4 –Wzór oświadczenia wykonawcy składanego na podstawie art. 25a ust. 1 ustawy z dnia 29 stycznia 2004 r. Prawo zamówień publicznych – dot. spełnienia warunków;</w:t>
      </w:r>
    </w:p>
    <w:p>
      <w:pPr>
        <w:pStyle w:val="Normal"/>
        <w:suppressAutoHyphens w:val="true"/>
        <w:spacing w:lineRule="auto" w:line="240" w:before="0" w:after="0"/>
        <w:jc w:val="both"/>
        <w:rPr>
          <w:rFonts w:ascii="Cambria" w:hAnsi="Cambria"/>
        </w:rPr>
      </w:pPr>
      <w:r>
        <w:rPr>
          <w:rFonts w:ascii="Cambria" w:hAnsi="Cambria"/>
        </w:rPr>
        <w:t>5. Załącznik nr 5 –Wzór oświadczenia o przynależności do grupy kapitałowej;</w:t>
      </w:r>
    </w:p>
    <w:p>
      <w:pPr>
        <w:pStyle w:val="Normal"/>
        <w:suppressAutoHyphens w:val="true"/>
        <w:spacing w:lineRule="auto" w:line="240" w:before="0" w:after="0"/>
        <w:jc w:val="both"/>
        <w:rPr/>
      </w:pPr>
      <w:r>
        <w:rPr>
          <w:rFonts w:ascii="Cambria" w:hAnsi="Cambria"/>
        </w:rPr>
        <w:t>6. Załącznik nr 6 –Wzór umowy;</w:t>
      </w:r>
    </w:p>
    <w:p>
      <w:pPr>
        <w:pStyle w:val="Normal"/>
        <w:suppressAutoHyphens w:val="true"/>
        <w:spacing w:lineRule="auto" w:line="240" w:before="0" w:after="0"/>
        <w:jc w:val="both"/>
        <w:rPr>
          <w:rFonts w:ascii="Cambria" w:hAnsi="Cambria"/>
        </w:rPr>
      </w:pPr>
      <w:r>
        <w:rPr>
          <w:rFonts w:ascii="Cambria" w:hAnsi="Cambria"/>
        </w:rPr>
        <w:t>7.Załącznik nr 7 –Wzór zobowiązania;</w:t>
      </w:r>
    </w:p>
    <w:p>
      <w:pPr>
        <w:pStyle w:val="Normal"/>
        <w:suppressAutoHyphens w:val="true"/>
        <w:spacing w:lineRule="auto" w:line="240" w:before="0" w:after="0"/>
        <w:jc w:val="both"/>
        <w:rPr>
          <w:rFonts w:ascii="Cambria" w:hAnsi="Cambria"/>
        </w:rPr>
      </w:pPr>
      <w:r>
        <w:rPr>
          <w:rFonts w:ascii="Cambria" w:hAnsi="Cambria"/>
        </w:rPr>
        <w:t>8. Załącznik nr 8 –Wzór wykazu usług;</w:t>
      </w:r>
    </w:p>
    <w:p>
      <w:pPr>
        <w:pStyle w:val="Normal"/>
        <w:suppressAutoHyphens w:val="true"/>
        <w:spacing w:lineRule="auto" w:line="240" w:before="0" w:after="0"/>
        <w:jc w:val="both"/>
        <w:rPr/>
      </w:pPr>
      <w:r>
        <w:rPr>
          <w:rFonts w:ascii="Cambria" w:hAnsi="Cambria"/>
        </w:rPr>
        <w:t xml:space="preserve">9. Załącznik nr 9 –Wzór wykazu narzędzi </w:t>
      </w:r>
    </w:p>
    <w:sectPr>
      <w:footerReference w:type="default" r:id="rId4"/>
      <w:type w:val="nextPage"/>
      <w:pgSz w:w="11906" w:h="16838"/>
      <w:pgMar w:left="1417" w:right="1417" w:header="720" w:top="1417" w:footer="708" w:bottom="1417"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Cambria">
    <w:charset w:val="ee"/>
    <w:family w:val="roman"/>
    <w:pitch w:val="variable"/>
  </w:font>
  <w:font w:name="Liberation Sans">
    <w:altName w:val="Arial"/>
    <w:charset w:val="ee"/>
    <w:family w:val="swiss"/>
    <w:pitch w:val="variable"/>
  </w:font>
  <w:font w:name="MyriadPro-Regular">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43300921"/>
    </w:sdtPr>
    <w:sdtContent>
      <w:p>
        <w:pPr>
          <w:pStyle w:val="Stopka"/>
          <w:jc w:val="right"/>
          <w:rPr/>
        </w:pPr>
        <w:r>
          <w:rPr/>
          <w:t xml:space="preserve">Strona | </w:t>
        </w:r>
        <w:r>
          <w:rPr/>
          <w:fldChar w:fldCharType="begin"/>
        </w:r>
        <w:r>
          <w:rPr/>
          <w:instrText> PAGE </w:instrText>
        </w:r>
        <w:r>
          <w:rPr/>
          <w:fldChar w:fldCharType="separate"/>
        </w:r>
        <w:r>
          <w:rPr/>
          <w:t>15</w:t>
        </w:r>
        <w:r>
          <w:rPr/>
          <w:fldChar w:fldCharType="end"/>
        </w:r>
        <w:r>
          <w:rPr/>
          <w:t xml:space="preserve"> </w:t>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ind w:left="1288" w:hanging="720"/>
      </w:pPr>
      <w:rPr>
        <w:b/>
        <w:rFonts w:ascii="Cambria" w:hAnsi="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rPr>
        <w:b/>
        <w:rFonts w:ascii="Cambria" w:hAnsi="Cambria"/>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3">
    <w:lvl w:ilvl="0">
      <w:start w:val="1"/>
      <w:numFmt w:val="decimal"/>
      <w:lvlText w:val="%1."/>
      <w:lvlJc w:val="left"/>
      <w:pPr>
        <w:ind w:left="720" w:hanging="360"/>
      </w:pPr>
    </w:lvl>
    <w:lvl w:ilvl="1">
      <w:start w:val="1"/>
      <w:numFmt w:val="decimal"/>
      <w:lvlText w:val="%1.%2."/>
      <w:lvlJc w:val="left"/>
      <w:pPr>
        <w:ind w:left="1287" w:hanging="720"/>
      </w:pPr>
      <w:rPr>
        <w:b/>
        <w:rFonts w:ascii="Cambria" w:hAnsi="Cambria"/>
      </w:rPr>
    </w:lvl>
    <w:lvl w:ilvl="2">
      <w:start w:val="1"/>
      <w:numFmt w:val="decimal"/>
      <w:lvlText w:val="%1.%2.%3."/>
      <w:lvlJc w:val="left"/>
      <w:pPr>
        <w:ind w:left="1494" w:hanging="720"/>
      </w:pPr>
    </w:lvl>
    <w:lvl w:ilvl="3">
      <w:start w:val="1"/>
      <w:numFmt w:val="decimal"/>
      <w:lvlText w:val="%1.%2.%3.%4."/>
      <w:lvlJc w:val="left"/>
      <w:pPr>
        <w:ind w:left="2061" w:hanging="1080"/>
      </w:pPr>
    </w:lvl>
    <w:lvl w:ilvl="4">
      <w:start w:val="1"/>
      <w:numFmt w:val="decimal"/>
      <w:lvlText w:val="%1.%2.%3.%4.%5."/>
      <w:lvlJc w:val="left"/>
      <w:pPr>
        <w:ind w:left="2268" w:hanging="1080"/>
      </w:pPr>
    </w:lvl>
    <w:lvl w:ilvl="5">
      <w:start w:val="1"/>
      <w:numFmt w:val="decimal"/>
      <w:lvlText w:val="%1.%2.%3.%4.%5.%6."/>
      <w:lvlJc w:val="left"/>
      <w:pPr>
        <w:ind w:left="2835" w:hanging="1440"/>
      </w:pPr>
    </w:lvl>
    <w:lvl w:ilvl="6">
      <w:start w:val="1"/>
      <w:numFmt w:val="decimal"/>
      <w:lvlText w:val="%1.%2.%3.%4.%5.%6.%7."/>
      <w:lvlJc w:val="left"/>
      <w:pPr>
        <w:ind w:left="3042" w:hanging="1440"/>
      </w:pPr>
    </w:lvl>
    <w:lvl w:ilvl="7">
      <w:start w:val="1"/>
      <w:numFmt w:val="decimal"/>
      <w:lvlText w:val="%1.%2.%3.%4.%5.%6.%7.%8."/>
      <w:lvlJc w:val="left"/>
      <w:pPr>
        <w:ind w:left="3609" w:hanging="1800"/>
      </w:pPr>
    </w:lvl>
    <w:lvl w:ilvl="8">
      <w:start w:val="1"/>
      <w:numFmt w:val="decimal"/>
      <w:lvlText w:val="%1.%2.%3.%4.%5.%6.%7.%8.%9."/>
      <w:lvlJc w:val="left"/>
      <w:pPr>
        <w:ind w:left="3816" w:hanging="1800"/>
      </w:pPr>
    </w:lvl>
  </w:abstractNum>
  <w:abstractNum w:abstractNumId="4">
    <w:lvl w:ilvl="0">
      <w:start w:val="1"/>
      <w:numFmt w:val="decimal"/>
      <w:lvlText w:val="%1)"/>
      <w:lvlJc w:val="left"/>
      <w:pPr>
        <w:ind w:left="1074" w:hanging="360"/>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5">
    <w:lvl w:ilvl="0">
      <w:start w:val="1"/>
      <w:numFmt w:val="lowerLetter"/>
      <w:lvlText w:val="%1)"/>
      <w:lvlJc w:val="left"/>
      <w:pPr>
        <w:ind w:left="1074" w:hanging="360"/>
      </w:pPr>
      <w:rPr>
        <w:b w:val="false"/>
        <w:rFonts w:ascii="Cambria" w:hAnsi="Cambria"/>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1074" w:hanging="360"/>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2">
    <w:lvl w:ilvl="0">
      <w:start w:val="1"/>
      <w:numFmt w:val="decimal"/>
      <w:lvlText w:val="%1."/>
      <w:lvlJc w:val="left"/>
      <w:pPr>
        <w:ind w:left="720" w:hanging="360"/>
      </w:pPr>
      <w:rPr>
        <w:b w:val="false"/>
        <w:rFonts w:ascii="Cambria" w:hAnsi="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0"/>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decimal"/>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21">
    <w:lvl w:ilvl="0">
      <w:start w:val="12"/>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14"/>
      <w:numFmt w:val="upperRoman"/>
      <w:lvlText w:val="%1."/>
      <w:lvlJc w:val="right"/>
      <w:pPr>
        <w:ind w:left="720" w:hanging="360"/>
      </w:pPr>
      <w:rPr>
        <w:b/>
        <w:rFonts w:ascii="Cambria" w:hAnsi="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5"/>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7"/>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lvl w:ilvl="0">
      <w:start w:val="18"/>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lvl w:ilvl="0">
      <w:start w:val="19"/>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lvl w:ilvl="0">
      <w:start w:val="1"/>
      <w:numFmt w:val="decimal"/>
      <w:lvlText w:val="%1."/>
      <w:lvlJc w:val="left"/>
      <w:pPr>
        <w:ind w:left="1648" w:hanging="360"/>
      </w:pPr>
    </w:lvl>
    <w:lvl w:ilvl="1">
      <w:start w:val="1"/>
      <w:numFmt w:val="lowerLetter"/>
      <w:lvlText w:val="%2."/>
      <w:lvlJc w:val="left"/>
      <w:pPr>
        <w:ind w:left="2368" w:hanging="360"/>
      </w:pPr>
    </w:lvl>
    <w:lvl w:ilvl="2">
      <w:start w:val="1"/>
      <w:numFmt w:val="lowerRoman"/>
      <w:lvlText w:val="%3."/>
      <w:lvlJc w:val="right"/>
      <w:pPr>
        <w:ind w:left="3088" w:hanging="180"/>
      </w:pPr>
    </w:lvl>
    <w:lvl w:ilvl="3">
      <w:start w:val="1"/>
      <w:numFmt w:val="decimal"/>
      <w:lvlText w:val="%4."/>
      <w:lvlJc w:val="left"/>
      <w:pPr>
        <w:ind w:left="3808" w:hanging="360"/>
      </w:pPr>
    </w:lvl>
    <w:lvl w:ilvl="4">
      <w:start w:val="1"/>
      <w:numFmt w:val="lowerLetter"/>
      <w:lvlText w:val="%5."/>
      <w:lvlJc w:val="left"/>
      <w:pPr>
        <w:ind w:left="4528" w:hanging="360"/>
      </w:pPr>
    </w:lvl>
    <w:lvl w:ilvl="5">
      <w:start w:val="1"/>
      <w:numFmt w:val="lowerRoman"/>
      <w:lvlText w:val="%6."/>
      <w:lvlJc w:val="right"/>
      <w:pPr>
        <w:ind w:left="5248" w:hanging="180"/>
      </w:pPr>
    </w:lvl>
    <w:lvl w:ilvl="6">
      <w:start w:val="1"/>
      <w:numFmt w:val="decimal"/>
      <w:lvlText w:val="%7."/>
      <w:lvlJc w:val="left"/>
      <w:pPr>
        <w:ind w:left="5968" w:hanging="360"/>
      </w:pPr>
    </w:lvl>
    <w:lvl w:ilvl="7">
      <w:start w:val="1"/>
      <w:numFmt w:val="lowerLetter"/>
      <w:lvlText w:val="%8."/>
      <w:lvlJc w:val="left"/>
      <w:pPr>
        <w:ind w:left="6688" w:hanging="360"/>
      </w:pPr>
    </w:lvl>
    <w:lvl w:ilvl="8">
      <w:start w:val="1"/>
      <w:numFmt w:val="lowerRoman"/>
      <w:lvlText w:val="%9."/>
      <w:lvlJc w:val="right"/>
      <w:pPr>
        <w:ind w:left="7408" w:hanging="180"/>
      </w:pPr>
    </w:lvl>
  </w:abstractNum>
  <w:abstractNum w:abstractNumId="3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9">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lvl w:ilvl="0">
      <w:start w:val="1"/>
      <w:numFmt w:val="decimal"/>
      <w:lvlText w:val="%1)"/>
      <w:lvlJc w:val="left"/>
      <w:pPr>
        <w:ind w:left="1074" w:hanging="360"/>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4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lvl w:ilvl="0">
      <w:start w:val="1"/>
      <w:numFmt w:val="bullet"/>
      <w:lvlText w:val=""/>
      <w:lvlJc w:val="left"/>
      <w:pPr>
        <w:ind w:left="1429" w:hanging="360"/>
      </w:pPr>
      <w:rPr>
        <w:rFonts w:ascii="Symbol" w:hAnsi="Symbol" w:cs="Symbol" w:hint="default"/>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45">
    <w:lvl w:ilvl="0">
      <w:start w:val="1"/>
      <w:numFmt w:val="bullet"/>
      <w:lvlText w:val=""/>
      <w:lvlJc w:val="left"/>
      <w:pPr>
        <w:ind w:left="1429" w:hanging="360"/>
      </w:pPr>
      <w:rPr>
        <w:rFonts w:ascii="Symbol" w:hAnsi="Symbol" w:cs="Symbol" w:hint="default"/>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46">
    <w:lvl w:ilvl="0">
      <w:start w:val="1"/>
      <w:numFmt w:val="decimal"/>
      <w:lvlText w:val="%1)"/>
      <w:lvlJc w:val="left"/>
      <w:pPr>
        <w:ind w:left="1074" w:hanging="360"/>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47">
    <w:lvl w:ilvl="0">
      <w:start w:val="1"/>
      <w:numFmt w:val="decimal"/>
      <w:lvlText w:val="%1."/>
      <w:lvlJc w:val="left"/>
      <w:pPr>
        <w:ind w:left="720" w:hanging="360"/>
      </w:pPr>
      <w:rPr>
        <w:sz w:val="22"/>
        <w:b w:val="false"/>
        <w:szCs w:val="22"/>
        <w:rFonts w:ascii="Cambria" w:hAnsi="Cambr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bering>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customStyle="1">
    <w:name w:val="Łącze internetowe"/>
    <w:basedOn w:val="DefaultParagraphFont"/>
    <w:uiPriority w:val="99"/>
    <w:unhideWhenUsed/>
    <w:rsid w:val="005d6bf4"/>
    <w:rPr>
      <w:color w:val="0000FF" w:themeColor="hyperlink"/>
      <w:u w:val="single"/>
    </w:rPr>
  </w:style>
  <w:style w:type="character" w:styleId="PlaceholderText">
    <w:name w:val="Placeholder Text"/>
    <w:basedOn w:val="DefaultParagraphFont"/>
    <w:uiPriority w:val="99"/>
    <w:semiHidden/>
    <w:qFormat/>
    <w:rsid w:val="0084735a"/>
    <w:rPr>
      <w:color w:val="808080"/>
    </w:rPr>
  </w:style>
  <w:style w:type="character" w:styleId="TekstdymkaZnak" w:customStyle="1">
    <w:name w:val="Tekst dymka Znak"/>
    <w:basedOn w:val="DefaultParagraphFont"/>
    <w:link w:val="Tekstdymka"/>
    <w:uiPriority w:val="99"/>
    <w:semiHidden/>
    <w:qFormat/>
    <w:rsid w:val="00a56ed3"/>
    <w:rPr>
      <w:rFonts w:ascii="Segoe UI" w:hAnsi="Segoe UI" w:cs="Segoe UI"/>
      <w:sz w:val="18"/>
      <w:szCs w:val="18"/>
    </w:rPr>
  </w:style>
  <w:style w:type="character" w:styleId="NagwekZnak" w:customStyle="1">
    <w:name w:val="Nagłówek Znak"/>
    <w:basedOn w:val="DefaultParagraphFont"/>
    <w:link w:val="Nagwek"/>
    <w:uiPriority w:val="99"/>
    <w:qFormat/>
    <w:rsid w:val="00167e86"/>
    <w:rPr/>
  </w:style>
  <w:style w:type="character" w:styleId="StopkaZnak" w:customStyle="1">
    <w:name w:val="Stopka Znak"/>
    <w:basedOn w:val="DefaultParagraphFont"/>
    <w:link w:val="Stopka"/>
    <w:uiPriority w:val="99"/>
    <w:qFormat/>
    <w:rsid w:val="00167e86"/>
    <w:rPr/>
  </w:style>
  <w:style w:type="character" w:styleId="Annotationreference">
    <w:name w:val="annotation reference"/>
    <w:basedOn w:val="DefaultParagraphFont"/>
    <w:uiPriority w:val="99"/>
    <w:semiHidden/>
    <w:unhideWhenUsed/>
    <w:qFormat/>
    <w:rsid w:val="004b5800"/>
    <w:rPr>
      <w:sz w:val="16"/>
      <w:szCs w:val="16"/>
    </w:rPr>
  </w:style>
  <w:style w:type="character" w:styleId="TekstkomentarzaZnak" w:customStyle="1">
    <w:name w:val="Tekst komentarza Znak"/>
    <w:basedOn w:val="DefaultParagraphFont"/>
    <w:link w:val="Tekstkomentarza"/>
    <w:uiPriority w:val="99"/>
    <w:semiHidden/>
    <w:qFormat/>
    <w:rsid w:val="004b5800"/>
    <w:rPr>
      <w:sz w:val="20"/>
      <w:szCs w:val="20"/>
    </w:rPr>
  </w:style>
  <w:style w:type="character" w:styleId="TematkomentarzaZnak" w:customStyle="1">
    <w:name w:val="Temat komentarza Znak"/>
    <w:basedOn w:val="TekstkomentarzaZnak"/>
    <w:link w:val="Tematkomentarza"/>
    <w:uiPriority w:val="99"/>
    <w:semiHidden/>
    <w:qFormat/>
    <w:rsid w:val="004b5800"/>
    <w:rPr>
      <w:b/>
      <w:bCs/>
      <w:sz w:val="20"/>
      <w:szCs w:val="20"/>
    </w:rPr>
  </w:style>
  <w:style w:type="character" w:styleId="ListLabel1" w:customStyle="1">
    <w:name w:val="ListLabel 1"/>
    <w:qFormat/>
    <w:rPr>
      <w:rFonts w:ascii="Cambria" w:hAnsi="Cambria"/>
      <w:b/>
    </w:rPr>
  </w:style>
  <w:style w:type="character" w:styleId="ListLabel2" w:customStyle="1">
    <w:name w:val="ListLabel 2"/>
    <w:qFormat/>
    <w:rPr>
      <w:rFonts w:ascii="Cambria" w:hAnsi="Cambria"/>
      <w:b/>
    </w:rPr>
  </w:style>
  <w:style w:type="character" w:styleId="ListLabel3" w:customStyle="1">
    <w:name w:val="ListLabel 3"/>
    <w:qFormat/>
    <w:rPr>
      <w:rFonts w:ascii="Cambria" w:hAnsi="Cambria"/>
      <w:b/>
    </w:rPr>
  </w:style>
  <w:style w:type="character" w:styleId="ListLabel4" w:customStyle="1">
    <w:name w:val="ListLabel 4"/>
    <w:qFormat/>
    <w:rPr>
      <w:rFonts w:ascii="Cambria" w:hAnsi="Cambria"/>
      <w:b w:val="false"/>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ascii="Cambria" w:hAnsi="Cambria"/>
      <w:b w:val="false"/>
    </w:rPr>
  </w:style>
  <w:style w:type="character" w:styleId="ListLabel9" w:customStyle="1">
    <w:name w:val="ListLabel 9"/>
    <w:qFormat/>
    <w:rPr>
      <w:rFonts w:ascii="Cambria" w:hAnsi="Cambria"/>
      <w:b/>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ascii="Cambria" w:hAnsi="Cambria"/>
      <w:b w:val="false"/>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ascii="Cambria" w:hAnsi="Cambria"/>
      <w:b w:val="false"/>
      <w:sz w:val="22"/>
      <w:szCs w:val="22"/>
    </w:rPr>
  </w:style>
  <w:style w:type="character" w:styleId="ListLabel21" w:customStyle="1">
    <w:name w:val="ListLabel 21"/>
    <w:qFormat/>
    <w:rPr>
      <w:rFonts w:ascii="Cambria" w:hAnsi="Cambria"/>
      <w:color w:val="auto"/>
      <w:u w:val="none"/>
    </w:rPr>
  </w:style>
  <w:style w:type="character" w:styleId="ListLabel22" w:customStyle="1">
    <w:name w:val="ListLabel 22"/>
    <w:qFormat/>
    <w:rPr>
      <w:rFonts w:ascii="Cambria" w:hAnsi="Cambria"/>
      <w:b/>
    </w:rPr>
  </w:style>
  <w:style w:type="character" w:styleId="ListLabel23" w:customStyle="1">
    <w:name w:val="ListLabel 23"/>
    <w:qFormat/>
    <w:rPr>
      <w:rFonts w:ascii="Cambria" w:hAnsi="Cambria"/>
      <w:b/>
    </w:rPr>
  </w:style>
  <w:style w:type="character" w:styleId="ListLabel24" w:customStyle="1">
    <w:name w:val="ListLabel 24"/>
    <w:qFormat/>
    <w:rPr>
      <w:rFonts w:ascii="Cambria" w:hAnsi="Cambria"/>
      <w:b/>
    </w:rPr>
  </w:style>
  <w:style w:type="character" w:styleId="ListLabel25" w:customStyle="1">
    <w:name w:val="ListLabel 25"/>
    <w:qFormat/>
    <w:rPr>
      <w:rFonts w:ascii="Cambria" w:hAnsi="Cambria"/>
      <w:b w:val="false"/>
    </w:rPr>
  </w:style>
  <w:style w:type="character" w:styleId="ListLabel26" w:customStyle="1">
    <w:name w:val="ListLabel 26"/>
    <w:qFormat/>
    <w:rPr>
      <w:rFonts w:ascii="Cambria" w:hAnsi="Cambria"/>
      <w:b w:val="false"/>
    </w:rPr>
  </w:style>
  <w:style w:type="character" w:styleId="ListLabel27" w:customStyle="1">
    <w:name w:val="ListLabel 27"/>
    <w:qFormat/>
    <w:rPr>
      <w:rFonts w:ascii="Cambria" w:hAnsi="Cambria"/>
      <w:b/>
    </w:rPr>
  </w:style>
  <w:style w:type="character" w:styleId="ListLabel28" w:customStyle="1">
    <w:name w:val="ListLabel 28"/>
    <w:qFormat/>
    <w:rPr>
      <w:b w:val="false"/>
    </w:rPr>
  </w:style>
  <w:style w:type="character" w:styleId="ListLabel29" w:customStyle="1">
    <w:name w:val="ListLabel 29"/>
    <w:qFormat/>
    <w:rPr>
      <w:rFonts w:ascii="Cambria" w:hAnsi="Cambria" w:cs="Symbol"/>
    </w:rPr>
  </w:style>
  <w:style w:type="character" w:styleId="ListLabel30" w:customStyle="1">
    <w:name w:val="ListLabel 30"/>
    <w:qFormat/>
    <w:rPr>
      <w:rFonts w:cs="Courier New"/>
    </w:rPr>
  </w:style>
  <w:style w:type="character" w:styleId="ListLabel31" w:customStyle="1">
    <w:name w:val="ListLabel 31"/>
    <w:qFormat/>
    <w:rPr>
      <w:rFonts w:cs="Wingdings"/>
    </w:rPr>
  </w:style>
  <w:style w:type="character" w:styleId="ListLabel32" w:customStyle="1">
    <w:name w:val="ListLabel 32"/>
    <w:qFormat/>
    <w:rPr>
      <w:rFonts w:cs="Symbol"/>
    </w:rPr>
  </w:style>
  <w:style w:type="character" w:styleId="ListLabel33" w:customStyle="1">
    <w:name w:val="ListLabel 33"/>
    <w:qFormat/>
    <w:rPr>
      <w:rFonts w:cs="Courier New"/>
    </w:rPr>
  </w:style>
  <w:style w:type="character" w:styleId="ListLabel34" w:customStyle="1">
    <w:name w:val="ListLabel 34"/>
    <w:qFormat/>
    <w:rPr>
      <w:rFonts w:cs="Wingdings"/>
    </w:rPr>
  </w:style>
  <w:style w:type="character" w:styleId="ListLabel35" w:customStyle="1">
    <w:name w:val="ListLabel 35"/>
    <w:qFormat/>
    <w:rPr>
      <w:rFonts w:cs="Symbol"/>
    </w:rPr>
  </w:style>
  <w:style w:type="character" w:styleId="ListLabel36" w:customStyle="1">
    <w:name w:val="ListLabel 36"/>
    <w:qFormat/>
    <w:rPr>
      <w:rFonts w:cs="Courier New"/>
    </w:rPr>
  </w:style>
  <w:style w:type="character" w:styleId="ListLabel37" w:customStyle="1">
    <w:name w:val="ListLabel 37"/>
    <w:qFormat/>
    <w:rPr>
      <w:rFonts w:cs="Wingdings"/>
    </w:rPr>
  </w:style>
  <w:style w:type="character" w:styleId="ListLabel38" w:customStyle="1">
    <w:name w:val="ListLabel 38"/>
    <w:qFormat/>
    <w:rPr>
      <w:rFonts w:ascii="Cambria" w:hAnsi="Cambria" w:cs="Symbol"/>
    </w:rPr>
  </w:style>
  <w:style w:type="character" w:styleId="ListLabel39" w:customStyle="1">
    <w:name w:val="ListLabel 39"/>
    <w:qFormat/>
    <w:rPr>
      <w:rFonts w:cs="Courier New"/>
    </w:rPr>
  </w:style>
  <w:style w:type="character" w:styleId="ListLabel40" w:customStyle="1">
    <w:name w:val="ListLabel 40"/>
    <w:qFormat/>
    <w:rPr>
      <w:rFonts w:cs="Wingdings"/>
    </w:rPr>
  </w:style>
  <w:style w:type="character" w:styleId="ListLabel41" w:customStyle="1">
    <w:name w:val="ListLabel 41"/>
    <w:qFormat/>
    <w:rPr>
      <w:rFonts w:cs="Symbol"/>
    </w:rPr>
  </w:style>
  <w:style w:type="character" w:styleId="ListLabel42" w:customStyle="1">
    <w:name w:val="ListLabel 42"/>
    <w:qFormat/>
    <w:rPr>
      <w:rFonts w:cs="Courier New"/>
    </w:rPr>
  </w:style>
  <w:style w:type="character" w:styleId="ListLabel43" w:customStyle="1">
    <w:name w:val="ListLabel 43"/>
    <w:qFormat/>
    <w:rPr>
      <w:rFonts w:cs="Wingdings"/>
    </w:rPr>
  </w:style>
  <w:style w:type="character" w:styleId="ListLabel44" w:customStyle="1">
    <w:name w:val="ListLabel 44"/>
    <w:qFormat/>
    <w:rPr>
      <w:rFonts w:cs="Symbol"/>
    </w:rPr>
  </w:style>
  <w:style w:type="character" w:styleId="ListLabel45" w:customStyle="1">
    <w:name w:val="ListLabel 45"/>
    <w:qFormat/>
    <w:rPr>
      <w:rFonts w:cs="Courier New"/>
    </w:rPr>
  </w:style>
  <w:style w:type="character" w:styleId="ListLabel46" w:customStyle="1">
    <w:name w:val="ListLabel 46"/>
    <w:qFormat/>
    <w:rPr>
      <w:rFonts w:cs="Wingdings"/>
    </w:rPr>
  </w:style>
  <w:style w:type="character" w:styleId="ListLabel47" w:customStyle="1">
    <w:name w:val="ListLabel 47"/>
    <w:qFormat/>
    <w:rPr>
      <w:rFonts w:ascii="Cambria" w:hAnsi="Cambria"/>
      <w:b w:val="false"/>
      <w:sz w:val="22"/>
      <w:szCs w:val="22"/>
    </w:rPr>
  </w:style>
  <w:style w:type="character" w:styleId="ListLabel48" w:customStyle="1">
    <w:name w:val="ListLabel 48"/>
    <w:qFormat/>
    <w:rPr>
      <w:rFonts w:ascii="Cambria" w:hAnsi="Cambria"/>
      <w:color w:val="auto"/>
      <w:u w:val="none"/>
    </w:rPr>
  </w:style>
  <w:style w:type="character" w:styleId="ListLabel49" w:customStyle="1">
    <w:name w:val="ListLabel 49"/>
    <w:qFormat/>
    <w:rPr>
      <w:rFonts w:ascii="Cambria" w:hAnsi="Cambria"/>
      <w:b/>
    </w:rPr>
  </w:style>
  <w:style w:type="character" w:styleId="ListLabel50" w:customStyle="1">
    <w:name w:val="ListLabel 50"/>
    <w:qFormat/>
    <w:rPr>
      <w:rFonts w:ascii="Cambria" w:hAnsi="Cambria"/>
      <w:b/>
    </w:rPr>
  </w:style>
  <w:style w:type="character" w:styleId="ListLabel51" w:customStyle="1">
    <w:name w:val="ListLabel 51"/>
    <w:qFormat/>
    <w:rPr>
      <w:rFonts w:ascii="Cambria" w:hAnsi="Cambria"/>
      <w:b/>
    </w:rPr>
  </w:style>
  <w:style w:type="character" w:styleId="ListLabel52" w:customStyle="1">
    <w:name w:val="ListLabel 52"/>
    <w:qFormat/>
    <w:rPr>
      <w:rFonts w:ascii="Cambria" w:hAnsi="Cambria"/>
      <w:b w:val="false"/>
    </w:rPr>
  </w:style>
  <w:style w:type="character" w:styleId="ListLabel53" w:customStyle="1">
    <w:name w:val="ListLabel 53"/>
    <w:qFormat/>
    <w:rPr>
      <w:rFonts w:ascii="Cambria" w:hAnsi="Cambria"/>
      <w:b w:val="false"/>
    </w:rPr>
  </w:style>
  <w:style w:type="character" w:styleId="ListLabel54" w:customStyle="1">
    <w:name w:val="ListLabel 54"/>
    <w:qFormat/>
    <w:rPr>
      <w:rFonts w:ascii="Cambria" w:hAnsi="Cambria"/>
      <w:b/>
    </w:rPr>
  </w:style>
  <w:style w:type="character" w:styleId="ListLabel55" w:customStyle="1">
    <w:name w:val="ListLabel 55"/>
    <w:qFormat/>
    <w:rPr>
      <w:b w:val="false"/>
    </w:rPr>
  </w:style>
  <w:style w:type="character" w:styleId="ListLabel56" w:customStyle="1">
    <w:name w:val="ListLabel 56"/>
    <w:qFormat/>
    <w:rPr>
      <w:rFonts w:ascii="Cambria" w:hAnsi="Cambria" w:cs="Symbol"/>
    </w:rPr>
  </w:style>
  <w:style w:type="character" w:styleId="ListLabel57" w:customStyle="1">
    <w:name w:val="ListLabel 57"/>
    <w:qFormat/>
    <w:rPr>
      <w:rFonts w:cs="Courier New"/>
    </w:rPr>
  </w:style>
  <w:style w:type="character" w:styleId="ListLabel58" w:customStyle="1">
    <w:name w:val="ListLabel 58"/>
    <w:qFormat/>
    <w:rPr>
      <w:rFonts w:cs="Wingdings"/>
    </w:rPr>
  </w:style>
  <w:style w:type="character" w:styleId="ListLabel59" w:customStyle="1">
    <w:name w:val="ListLabel 59"/>
    <w:qFormat/>
    <w:rPr>
      <w:rFonts w:cs="Symbol"/>
    </w:rPr>
  </w:style>
  <w:style w:type="character" w:styleId="ListLabel60" w:customStyle="1">
    <w:name w:val="ListLabel 60"/>
    <w:qFormat/>
    <w:rPr>
      <w:rFonts w:cs="Courier New"/>
    </w:rPr>
  </w:style>
  <w:style w:type="character" w:styleId="ListLabel61" w:customStyle="1">
    <w:name w:val="ListLabel 61"/>
    <w:qFormat/>
    <w:rPr>
      <w:rFonts w:cs="Wingdings"/>
    </w:rPr>
  </w:style>
  <w:style w:type="character" w:styleId="ListLabel62" w:customStyle="1">
    <w:name w:val="ListLabel 62"/>
    <w:qFormat/>
    <w:rPr>
      <w:rFonts w:cs="Symbol"/>
    </w:rPr>
  </w:style>
  <w:style w:type="character" w:styleId="ListLabel63" w:customStyle="1">
    <w:name w:val="ListLabel 63"/>
    <w:qFormat/>
    <w:rPr>
      <w:rFonts w:cs="Courier New"/>
    </w:rPr>
  </w:style>
  <w:style w:type="character" w:styleId="ListLabel64" w:customStyle="1">
    <w:name w:val="ListLabel 64"/>
    <w:qFormat/>
    <w:rPr>
      <w:rFonts w:cs="Wingdings"/>
    </w:rPr>
  </w:style>
  <w:style w:type="character" w:styleId="ListLabel65" w:customStyle="1">
    <w:name w:val="ListLabel 65"/>
    <w:qFormat/>
    <w:rPr>
      <w:rFonts w:ascii="Cambria" w:hAnsi="Cambria" w:cs="Symbol"/>
    </w:rPr>
  </w:style>
  <w:style w:type="character" w:styleId="ListLabel66" w:customStyle="1">
    <w:name w:val="ListLabel 66"/>
    <w:qFormat/>
    <w:rPr>
      <w:rFonts w:cs="Courier New"/>
    </w:rPr>
  </w:style>
  <w:style w:type="character" w:styleId="ListLabel67" w:customStyle="1">
    <w:name w:val="ListLabel 67"/>
    <w:qFormat/>
    <w:rPr>
      <w:rFonts w:cs="Wingdings"/>
    </w:rPr>
  </w:style>
  <w:style w:type="character" w:styleId="ListLabel68" w:customStyle="1">
    <w:name w:val="ListLabel 68"/>
    <w:qFormat/>
    <w:rPr>
      <w:rFonts w:cs="Symbol"/>
    </w:rPr>
  </w:style>
  <w:style w:type="character" w:styleId="ListLabel69" w:customStyle="1">
    <w:name w:val="ListLabel 69"/>
    <w:qFormat/>
    <w:rPr>
      <w:rFonts w:cs="Courier New"/>
    </w:rPr>
  </w:style>
  <w:style w:type="character" w:styleId="ListLabel70" w:customStyle="1">
    <w:name w:val="ListLabel 70"/>
    <w:qFormat/>
    <w:rPr>
      <w:rFonts w:cs="Wingdings"/>
    </w:rPr>
  </w:style>
  <w:style w:type="character" w:styleId="ListLabel71" w:customStyle="1">
    <w:name w:val="ListLabel 71"/>
    <w:qFormat/>
    <w:rPr>
      <w:rFonts w:cs="Symbol"/>
    </w:rPr>
  </w:style>
  <w:style w:type="character" w:styleId="ListLabel72" w:customStyle="1">
    <w:name w:val="ListLabel 72"/>
    <w:qFormat/>
    <w:rPr>
      <w:rFonts w:cs="Courier New"/>
    </w:rPr>
  </w:style>
  <w:style w:type="character" w:styleId="ListLabel73" w:customStyle="1">
    <w:name w:val="ListLabel 73"/>
    <w:qFormat/>
    <w:rPr>
      <w:rFonts w:cs="Wingdings"/>
    </w:rPr>
  </w:style>
  <w:style w:type="character" w:styleId="ListLabel74" w:customStyle="1">
    <w:name w:val="ListLabel 74"/>
    <w:qFormat/>
    <w:rPr>
      <w:rFonts w:ascii="Cambria" w:hAnsi="Cambria"/>
      <w:b w:val="false"/>
      <w:sz w:val="22"/>
      <w:szCs w:val="22"/>
    </w:rPr>
  </w:style>
  <w:style w:type="character" w:styleId="ListLabel75" w:customStyle="1">
    <w:name w:val="ListLabel 75"/>
    <w:qFormat/>
    <w:rPr>
      <w:rFonts w:ascii="Cambria" w:hAnsi="Cambria"/>
      <w:color w:val="auto"/>
      <w:u w:val="none"/>
    </w:rPr>
  </w:style>
  <w:style w:type="character" w:styleId="ListLabel76" w:customStyle="1">
    <w:name w:val="ListLabel 76"/>
    <w:qFormat/>
    <w:rPr>
      <w:rFonts w:ascii="Cambria" w:hAnsi="Cambria"/>
      <w:b/>
    </w:rPr>
  </w:style>
  <w:style w:type="character" w:styleId="ListLabel77" w:customStyle="1">
    <w:name w:val="ListLabel 77"/>
    <w:qFormat/>
    <w:rPr>
      <w:rFonts w:ascii="Cambria" w:hAnsi="Cambria"/>
      <w:b/>
    </w:rPr>
  </w:style>
  <w:style w:type="character" w:styleId="ListLabel78" w:customStyle="1">
    <w:name w:val="ListLabel 78"/>
    <w:qFormat/>
    <w:rPr>
      <w:rFonts w:ascii="Cambria" w:hAnsi="Cambria"/>
      <w:b/>
    </w:rPr>
  </w:style>
  <w:style w:type="character" w:styleId="ListLabel79" w:customStyle="1">
    <w:name w:val="ListLabel 79"/>
    <w:qFormat/>
    <w:rPr>
      <w:rFonts w:ascii="Cambria" w:hAnsi="Cambria"/>
      <w:b w:val="false"/>
    </w:rPr>
  </w:style>
  <w:style w:type="character" w:styleId="ListLabel80" w:customStyle="1">
    <w:name w:val="ListLabel 80"/>
    <w:qFormat/>
    <w:rPr>
      <w:rFonts w:ascii="Cambria" w:hAnsi="Cambria"/>
      <w:b w:val="false"/>
    </w:rPr>
  </w:style>
  <w:style w:type="character" w:styleId="ListLabel81" w:customStyle="1">
    <w:name w:val="ListLabel 81"/>
    <w:qFormat/>
    <w:rPr>
      <w:rFonts w:ascii="Cambria" w:hAnsi="Cambria"/>
      <w:b/>
    </w:rPr>
  </w:style>
  <w:style w:type="character" w:styleId="ListLabel82" w:customStyle="1">
    <w:name w:val="ListLabel 82"/>
    <w:qFormat/>
    <w:rPr>
      <w:b w:val="false"/>
    </w:rPr>
  </w:style>
  <w:style w:type="character" w:styleId="ListLabel83" w:customStyle="1">
    <w:name w:val="ListLabel 83"/>
    <w:qFormat/>
    <w:rPr>
      <w:rFonts w:ascii="Cambria" w:hAnsi="Cambria" w:cs="Symbol"/>
    </w:rPr>
  </w:style>
  <w:style w:type="character" w:styleId="ListLabel84" w:customStyle="1">
    <w:name w:val="ListLabel 84"/>
    <w:qFormat/>
    <w:rPr>
      <w:rFonts w:cs="Courier New"/>
    </w:rPr>
  </w:style>
  <w:style w:type="character" w:styleId="ListLabel85" w:customStyle="1">
    <w:name w:val="ListLabel 85"/>
    <w:qFormat/>
    <w:rPr>
      <w:rFonts w:cs="Wingdings"/>
    </w:rPr>
  </w:style>
  <w:style w:type="character" w:styleId="ListLabel86" w:customStyle="1">
    <w:name w:val="ListLabel 86"/>
    <w:qFormat/>
    <w:rPr>
      <w:rFonts w:cs="Symbol"/>
    </w:rPr>
  </w:style>
  <w:style w:type="character" w:styleId="ListLabel87" w:customStyle="1">
    <w:name w:val="ListLabel 87"/>
    <w:qFormat/>
    <w:rPr>
      <w:rFonts w:cs="Courier New"/>
    </w:rPr>
  </w:style>
  <w:style w:type="character" w:styleId="ListLabel88" w:customStyle="1">
    <w:name w:val="ListLabel 88"/>
    <w:qFormat/>
    <w:rPr>
      <w:rFonts w:cs="Wingdings"/>
    </w:rPr>
  </w:style>
  <w:style w:type="character" w:styleId="ListLabel89" w:customStyle="1">
    <w:name w:val="ListLabel 89"/>
    <w:qFormat/>
    <w:rPr>
      <w:rFonts w:cs="Symbol"/>
    </w:rPr>
  </w:style>
  <w:style w:type="character" w:styleId="ListLabel90" w:customStyle="1">
    <w:name w:val="ListLabel 90"/>
    <w:qFormat/>
    <w:rPr>
      <w:rFonts w:cs="Courier New"/>
    </w:rPr>
  </w:style>
  <w:style w:type="character" w:styleId="ListLabel91" w:customStyle="1">
    <w:name w:val="ListLabel 91"/>
    <w:qFormat/>
    <w:rPr>
      <w:rFonts w:cs="Wingdings"/>
    </w:rPr>
  </w:style>
  <w:style w:type="character" w:styleId="ListLabel92" w:customStyle="1">
    <w:name w:val="ListLabel 92"/>
    <w:qFormat/>
    <w:rPr>
      <w:rFonts w:ascii="Cambria" w:hAnsi="Cambria" w:cs="Symbol"/>
    </w:rPr>
  </w:style>
  <w:style w:type="character" w:styleId="ListLabel93" w:customStyle="1">
    <w:name w:val="ListLabel 93"/>
    <w:qFormat/>
    <w:rPr>
      <w:rFonts w:cs="Courier New"/>
    </w:rPr>
  </w:style>
  <w:style w:type="character" w:styleId="ListLabel94" w:customStyle="1">
    <w:name w:val="ListLabel 94"/>
    <w:qFormat/>
    <w:rPr>
      <w:rFonts w:cs="Wingdings"/>
    </w:rPr>
  </w:style>
  <w:style w:type="character" w:styleId="ListLabel95" w:customStyle="1">
    <w:name w:val="ListLabel 95"/>
    <w:qFormat/>
    <w:rPr>
      <w:rFonts w:cs="Symbol"/>
    </w:rPr>
  </w:style>
  <w:style w:type="character" w:styleId="ListLabel96" w:customStyle="1">
    <w:name w:val="ListLabel 96"/>
    <w:qFormat/>
    <w:rPr>
      <w:rFonts w:cs="Courier New"/>
    </w:rPr>
  </w:style>
  <w:style w:type="character" w:styleId="ListLabel97" w:customStyle="1">
    <w:name w:val="ListLabel 97"/>
    <w:qFormat/>
    <w:rPr>
      <w:rFonts w:cs="Wingdings"/>
    </w:rPr>
  </w:style>
  <w:style w:type="character" w:styleId="ListLabel98" w:customStyle="1">
    <w:name w:val="ListLabel 98"/>
    <w:qFormat/>
    <w:rPr>
      <w:rFonts w:cs="Symbol"/>
    </w:rPr>
  </w:style>
  <w:style w:type="character" w:styleId="ListLabel99" w:customStyle="1">
    <w:name w:val="ListLabel 99"/>
    <w:qFormat/>
    <w:rPr>
      <w:rFonts w:cs="Courier New"/>
    </w:rPr>
  </w:style>
  <w:style w:type="character" w:styleId="ListLabel100" w:customStyle="1">
    <w:name w:val="ListLabel 100"/>
    <w:qFormat/>
    <w:rPr>
      <w:rFonts w:cs="Wingdings"/>
    </w:rPr>
  </w:style>
  <w:style w:type="character" w:styleId="ListLabel101" w:customStyle="1">
    <w:name w:val="ListLabel 101"/>
    <w:qFormat/>
    <w:rPr>
      <w:rFonts w:ascii="Cambria" w:hAnsi="Cambria"/>
      <w:b w:val="false"/>
      <w:sz w:val="22"/>
      <w:szCs w:val="22"/>
    </w:rPr>
  </w:style>
  <w:style w:type="character" w:styleId="ListLabel102" w:customStyle="1">
    <w:name w:val="ListLabel 102"/>
    <w:qFormat/>
    <w:rPr>
      <w:rFonts w:ascii="Cambria" w:hAnsi="Cambria"/>
      <w:color w:val="auto"/>
      <w:u w:val="none"/>
    </w:rPr>
  </w:style>
  <w:style w:type="character" w:styleId="ListLabel103" w:customStyle="1">
    <w:name w:val="ListLabel 103"/>
    <w:qFormat/>
    <w:rPr>
      <w:rFonts w:ascii="Cambria" w:hAnsi="Cambria"/>
      <w:b/>
    </w:rPr>
  </w:style>
  <w:style w:type="character" w:styleId="ListLabel104" w:customStyle="1">
    <w:name w:val="ListLabel 104"/>
    <w:qFormat/>
    <w:rPr>
      <w:rFonts w:ascii="Cambria" w:hAnsi="Cambria"/>
      <w:b/>
    </w:rPr>
  </w:style>
  <w:style w:type="character" w:styleId="ListLabel105" w:customStyle="1">
    <w:name w:val="ListLabel 105"/>
    <w:qFormat/>
    <w:rPr>
      <w:rFonts w:ascii="Cambria" w:hAnsi="Cambria"/>
      <w:b/>
    </w:rPr>
  </w:style>
  <w:style w:type="character" w:styleId="ListLabel106" w:customStyle="1">
    <w:name w:val="ListLabel 106"/>
    <w:qFormat/>
    <w:rPr>
      <w:rFonts w:ascii="Cambria" w:hAnsi="Cambria"/>
      <w:b w:val="false"/>
    </w:rPr>
  </w:style>
  <w:style w:type="character" w:styleId="ListLabel107" w:customStyle="1">
    <w:name w:val="ListLabel 107"/>
    <w:qFormat/>
    <w:rPr>
      <w:rFonts w:ascii="Cambria" w:hAnsi="Cambria"/>
      <w:b w:val="false"/>
    </w:rPr>
  </w:style>
  <w:style w:type="character" w:styleId="ListLabel108" w:customStyle="1">
    <w:name w:val="ListLabel 108"/>
    <w:qFormat/>
    <w:rPr>
      <w:rFonts w:ascii="Cambria" w:hAnsi="Cambria"/>
      <w:b/>
    </w:rPr>
  </w:style>
  <w:style w:type="character" w:styleId="ListLabel109" w:customStyle="1">
    <w:name w:val="ListLabel 109"/>
    <w:qFormat/>
    <w:rPr>
      <w:b w:val="false"/>
    </w:rPr>
  </w:style>
  <w:style w:type="character" w:styleId="ListLabel110" w:customStyle="1">
    <w:name w:val="ListLabel 110"/>
    <w:qFormat/>
    <w:rPr>
      <w:rFonts w:ascii="Cambria" w:hAnsi="Cambria" w:cs="Symbol"/>
    </w:rPr>
  </w:style>
  <w:style w:type="character" w:styleId="ListLabel111" w:customStyle="1">
    <w:name w:val="ListLabel 111"/>
    <w:qFormat/>
    <w:rPr>
      <w:rFonts w:cs="Courier New"/>
    </w:rPr>
  </w:style>
  <w:style w:type="character" w:styleId="ListLabel112" w:customStyle="1">
    <w:name w:val="ListLabel 112"/>
    <w:qFormat/>
    <w:rPr>
      <w:rFonts w:cs="Wingdings"/>
    </w:rPr>
  </w:style>
  <w:style w:type="character" w:styleId="ListLabel113" w:customStyle="1">
    <w:name w:val="ListLabel 113"/>
    <w:qFormat/>
    <w:rPr>
      <w:rFonts w:cs="Symbol"/>
    </w:rPr>
  </w:style>
  <w:style w:type="character" w:styleId="ListLabel114" w:customStyle="1">
    <w:name w:val="ListLabel 114"/>
    <w:qFormat/>
    <w:rPr>
      <w:rFonts w:cs="Courier New"/>
    </w:rPr>
  </w:style>
  <w:style w:type="character" w:styleId="ListLabel115" w:customStyle="1">
    <w:name w:val="ListLabel 115"/>
    <w:qFormat/>
    <w:rPr>
      <w:rFonts w:cs="Wingdings"/>
    </w:rPr>
  </w:style>
  <w:style w:type="character" w:styleId="ListLabel116" w:customStyle="1">
    <w:name w:val="ListLabel 116"/>
    <w:qFormat/>
    <w:rPr>
      <w:rFonts w:cs="Symbol"/>
    </w:rPr>
  </w:style>
  <w:style w:type="character" w:styleId="ListLabel117" w:customStyle="1">
    <w:name w:val="ListLabel 117"/>
    <w:qFormat/>
    <w:rPr>
      <w:rFonts w:cs="Courier New"/>
    </w:rPr>
  </w:style>
  <w:style w:type="character" w:styleId="ListLabel118" w:customStyle="1">
    <w:name w:val="ListLabel 118"/>
    <w:qFormat/>
    <w:rPr>
      <w:rFonts w:cs="Wingdings"/>
    </w:rPr>
  </w:style>
  <w:style w:type="character" w:styleId="ListLabel119" w:customStyle="1">
    <w:name w:val="ListLabel 119"/>
    <w:qFormat/>
    <w:rPr>
      <w:rFonts w:ascii="Cambria" w:hAnsi="Cambria" w:cs="Symbol"/>
    </w:rPr>
  </w:style>
  <w:style w:type="character" w:styleId="ListLabel120" w:customStyle="1">
    <w:name w:val="ListLabel 120"/>
    <w:qFormat/>
    <w:rPr>
      <w:rFonts w:cs="Courier New"/>
    </w:rPr>
  </w:style>
  <w:style w:type="character" w:styleId="ListLabel121" w:customStyle="1">
    <w:name w:val="ListLabel 121"/>
    <w:qFormat/>
    <w:rPr>
      <w:rFonts w:cs="Wingdings"/>
    </w:rPr>
  </w:style>
  <w:style w:type="character" w:styleId="ListLabel122" w:customStyle="1">
    <w:name w:val="ListLabel 122"/>
    <w:qFormat/>
    <w:rPr>
      <w:rFonts w:cs="Symbol"/>
    </w:rPr>
  </w:style>
  <w:style w:type="character" w:styleId="ListLabel123" w:customStyle="1">
    <w:name w:val="ListLabel 123"/>
    <w:qFormat/>
    <w:rPr>
      <w:rFonts w:cs="Courier New"/>
    </w:rPr>
  </w:style>
  <w:style w:type="character" w:styleId="ListLabel124" w:customStyle="1">
    <w:name w:val="ListLabel 124"/>
    <w:qFormat/>
    <w:rPr>
      <w:rFonts w:cs="Wingdings"/>
    </w:rPr>
  </w:style>
  <w:style w:type="character" w:styleId="ListLabel125" w:customStyle="1">
    <w:name w:val="ListLabel 125"/>
    <w:qFormat/>
    <w:rPr>
      <w:rFonts w:cs="Symbol"/>
    </w:rPr>
  </w:style>
  <w:style w:type="character" w:styleId="ListLabel126" w:customStyle="1">
    <w:name w:val="ListLabel 126"/>
    <w:qFormat/>
    <w:rPr>
      <w:rFonts w:cs="Courier New"/>
    </w:rPr>
  </w:style>
  <w:style w:type="character" w:styleId="ListLabel127" w:customStyle="1">
    <w:name w:val="ListLabel 127"/>
    <w:qFormat/>
    <w:rPr>
      <w:rFonts w:cs="Wingdings"/>
    </w:rPr>
  </w:style>
  <w:style w:type="character" w:styleId="ListLabel128" w:customStyle="1">
    <w:name w:val="ListLabel 128"/>
    <w:qFormat/>
    <w:rPr>
      <w:rFonts w:ascii="Cambria" w:hAnsi="Cambria"/>
      <w:b w:val="false"/>
      <w:sz w:val="22"/>
      <w:szCs w:val="22"/>
    </w:rPr>
  </w:style>
  <w:style w:type="character" w:styleId="ListLabel129" w:customStyle="1">
    <w:name w:val="ListLabel 129"/>
    <w:qFormat/>
    <w:rPr>
      <w:rFonts w:ascii="Cambria" w:hAnsi="Cambria"/>
      <w:color w:val="auto"/>
      <w:u w:val="none"/>
    </w:rPr>
  </w:style>
  <w:style w:type="character" w:styleId="ListLabel130" w:customStyle="1">
    <w:name w:val="ListLabel 130"/>
    <w:qFormat/>
    <w:rPr>
      <w:rFonts w:ascii="Cambria" w:hAnsi="Cambria"/>
      <w:b/>
    </w:rPr>
  </w:style>
  <w:style w:type="character" w:styleId="ListLabel131" w:customStyle="1">
    <w:name w:val="ListLabel 131"/>
    <w:qFormat/>
    <w:rPr>
      <w:rFonts w:ascii="Cambria" w:hAnsi="Cambria"/>
      <w:b/>
    </w:rPr>
  </w:style>
  <w:style w:type="character" w:styleId="ListLabel132" w:customStyle="1">
    <w:name w:val="ListLabel 132"/>
    <w:qFormat/>
    <w:rPr>
      <w:rFonts w:ascii="Cambria" w:hAnsi="Cambria"/>
      <w:b/>
    </w:rPr>
  </w:style>
  <w:style w:type="character" w:styleId="ListLabel133" w:customStyle="1">
    <w:name w:val="ListLabel 133"/>
    <w:qFormat/>
    <w:rPr>
      <w:rFonts w:ascii="Cambria" w:hAnsi="Cambria"/>
      <w:b w:val="false"/>
    </w:rPr>
  </w:style>
  <w:style w:type="character" w:styleId="ListLabel134" w:customStyle="1">
    <w:name w:val="ListLabel 134"/>
    <w:qFormat/>
    <w:rPr>
      <w:rFonts w:ascii="Cambria" w:hAnsi="Cambria"/>
      <w:b w:val="false"/>
    </w:rPr>
  </w:style>
  <w:style w:type="character" w:styleId="ListLabel135" w:customStyle="1">
    <w:name w:val="ListLabel 135"/>
    <w:qFormat/>
    <w:rPr>
      <w:rFonts w:ascii="Cambria" w:hAnsi="Cambria"/>
      <w:b/>
    </w:rPr>
  </w:style>
  <w:style w:type="character" w:styleId="ListLabel136" w:customStyle="1">
    <w:name w:val="ListLabel 136"/>
    <w:qFormat/>
    <w:rPr>
      <w:b w:val="false"/>
    </w:rPr>
  </w:style>
  <w:style w:type="character" w:styleId="ListLabel137" w:customStyle="1">
    <w:name w:val="ListLabel 137"/>
    <w:qFormat/>
    <w:rPr>
      <w:rFonts w:ascii="Cambria" w:hAnsi="Cambria" w:cs="Symbol"/>
    </w:rPr>
  </w:style>
  <w:style w:type="character" w:styleId="ListLabel138" w:customStyle="1">
    <w:name w:val="ListLabel 138"/>
    <w:qFormat/>
    <w:rPr>
      <w:rFonts w:cs="Courier New"/>
    </w:rPr>
  </w:style>
  <w:style w:type="character" w:styleId="ListLabel139" w:customStyle="1">
    <w:name w:val="ListLabel 139"/>
    <w:qFormat/>
    <w:rPr>
      <w:rFonts w:cs="Wingdings"/>
    </w:rPr>
  </w:style>
  <w:style w:type="character" w:styleId="ListLabel140" w:customStyle="1">
    <w:name w:val="ListLabel 140"/>
    <w:qFormat/>
    <w:rPr>
      <w:rFonts w:cs="Symbol"/>
    </w:rPr>
  </w:style>
  <w:style w:type="character" w:styleId="ListLabel141" w:customStyle="1">
    <w:name w:val="ListLabel 141"/>
    <w:qFormat/>
    <w:rPr>
      <w:rFonts w:cs="Courier New"/>
    </w:rPr>
  </w:style>
  <w:style w:type="character" w:styleId="ListLabel142" w:customStyle="1">
    <w:name w:val="ListLabel 142"/>
    <w:qFormat/>
    <w:rPr>
      <w:rFonts w:cs="Wingdings"/>
    </w:rPr>
  </w:style>
  <w:style w:type="character" w:styleId="ListLabel143" w:customStyle="1">
    <w:name w:val="ListLabel 143"/>
    <w:qFormat/>
    <w:rPr>
      <w:rFonts w:cs="Symbol"/>
    </w:rPr>
  </w:style>
  <w:style w:type="character" w:styleId="ListLabel144" w:customStyle="1">
    <w:name w:val="ListLabel 144"/>
    <w:qFormat/>
    <w:rPr>
      <w:rFonts w:cs="Courier New"/>
    </w:rPr>
  </w:style>
  <w:style w:type="character" w:styleId="ListLabel145" w:customStyle="1">
    <w:name w:val="ListLabel 145"/>
    <w:qFormat/>
    <w:rPr>
      <w:rFonts w:cs="Wingdings"/>
    </w:rPr>
  </w:style>
  <w:style w:type="character" w:styleId="ListLabel146" w:customStyle="1">
    <w:name w:val="ListLabel 146"/>
    <w:qFormat/>
    <w:rPr>
      <w:rFonts w:ascii="Cambria" w:hAnsi="Cambria" w:cs="Symbol"/>
    </w:rPr>
  </w:style>
  <w:style w:type="character" w:styleId="ListLabel147" w:customStyle="1">
    <w:name w:val="ListLabel 147"/>
    <w:qFormat/>
    <w:rPr>
      <w:rFonts w:cs="Courier New"/>
    </w:rPr>
  </w:style>
  <w:style w:type="character" w:styleId="ListLabel148" w:customStyle="1">
    <w:name w:val="ListLabel 148"/>
    <w:qFormat/>
    <w:rPr>
      <w:rFonts w:cs="Wingdings"/>
    </w:rPr>
  </w:style>
  <w:style w:type="character" w:styleId="ListLabel149" w:customStyle="1">
    <w:name w:val="ListLabel 149"/>
    <w:qFormat/>
    <w:rPr>
      <w:rFonts w:cs="Symbol"/>
    </w:rPr>
  </w:style>
  <w:style w:type="character" w:styleId="ListLabel150" w:customStyle="1">
    <w:name w:val="ListLabel 150"/>
    <w:qFormat/>
    <w:rPr>
      <w:rFonts w:cs="Courier New"/>
    </w:rPr>
  </w:style>
  <w:style w:type="character" w:styleId="ListLabel151" w:customStyle="1">
    <w:name w:val="ListLabel 151"/>
    <w:qFormat/>
    <w:rPr>
      <w:rFonts w:cs="Wingdings"/>
    </w:rPr>
  </w:style>
  <w:style w:type="character" w:styleId="ListLabel152" w:customStyle="1">
    <w:name w:val="ListLabel 152"/>
    <w:qFormat/>
    <w:rPr>
      <w:rFonts w:cs="Symbol"/>
    </w:rPr>
  </w:style>
  <w:style w:type="character" w:styleId="ListLabel153" w:customStyle="1">
    <w:name w:val="ListLabel 153"/>
    <w:qFormat/>
    <w:rPr>
      <w:rFonts w:cs="Courier New"/>
    </w:rPr>
  </w:style>
  <w:style w:type="character" w:styleId="ListLabel154" w:customStyle="1">
    <w:name w:val="ListLabel 154"/>
    <w:qFormat/>
    <w:rPr>
      <w:rFonts w:cs="Wingdings"/>
    </w:rPr>
  </w:style>
  <w:style w:type="character" w:styleId="ListLabel155" w:customStyle="1">
    <w:name w:val="ListLabel 155"/>
    <w:qFormat/>
    <w:rPr>
      <w:rFonts w:ascii="Cambria" w:hAnsi="Cambria"/>
      <w:b w:val="false"/>
      <w:sz w:val="22"/>
      <w:szCs w:val="22"/>
    </w:rPr>
  </w:style>
  <w:style w:type="character" w:styleId="ListLabel156" w:customStyle="1">
    <w:name w:val="ListLabel 156"/>
    <w:qFormat/>
    <w:rPr>
      <w:rFonts w:ascii="Cambria" w:hAnsi="Cambria"/>
      <w:color w:val="auto"/>
      <w:u w:val="none"/>
    </w:rPr>
  </w:style>
  <w:style w:type="character" w:styleId="ListLabel157" w:customStyle="1">
    <w:name w:val="ListLabel 157"/>
    <w:qFormat/>
    <w:rPr>
      <w:rFonts w:ascii="Cambria" w:hAnsi="Cambria"/>
      <w:b/>
    </w:rPr>
  </w:style>
  <w:style w:type="character" w:styleId="ListLabel158" w:customStyle="1">
    <w:name w:val="ListLabel 158"/>
    <w:qFormat/>
    <w:rPr>
      <w:rFonts w:ascii="Cambria" w:hAnsi="Cambria"/>
      <w:b/>
    </w:rPr>
  </w:style>
  <w:style w:type="character" w:styleId="ListLabel159" w:customStyle="1">
    <w:name w:val="ListLabel 159"/>
    <w:qFormat/>
    <w:rPr>
      <w:rFonts w:ascii="Cambria" w:hAnsi="Cambria"/>
      <w:b/>
    </w:rPr>
  </w:style>
  <w:style w:type="character" w:styleId="ListLabel160" w:customStyle="1">
    <w:name w:val="ListLabel 160"/>
    <w:qFormat/>
    <w:rPr>
      <w:rFonts w:ascii="Cambria" w:hAnsi="Cambria"/>
      <w:b w:val="false"/>
    </w:rPr>
  </w:style>
  <w:style w:type="character" w:styleId="ListLabel161" w:customStyle="1">
    <w:name w:val="ListLabel 161"/>
    <w:qFormat/>
    <w:rPr>
      <w:rFonts w:ascii="Cambria" w:hAnsi="Cambria"/>
      <w:b w:val="false"/>
    </w:rPr>
  </w:style>
  <w:style w:type="character" w:styleId="ListLabel162" w:customStyle="1">
    <w:name w:val="ListLabel 162"/>
    <w:qFormat/>
    <w:rPr>
      <w:rFonts w:ascii="Cambria" w:hAnsi="Cambria"/>
      <w:b/>
    </w:rPr>
  </w:style>
  <w:style w:type="character" w:styleId="ListLabel163" w:customStyle="1">
    <w:name w:val="ListLabel 163"/>
    <w:qFormat/>
    <w:rPr>
      <w:b w:val="false"/>
    </w:rPr>
  </w:style>
  <w:style w:type="character" w:styleId="ListLabel164" w:customStyle="1">
    <w:name w:val="ListLabel 164"/>
    <w:qFormat/>
    <w:rPr>
      <w:rFonts w:ascii="Cambria" w:hAnsi="Cambria" w:cs="Symbol"/>
    </w:rPr>
  </w:style>
  <w:style w:type="character" w:styleId="ListLabel165" w:customStyle="1">
    <w:name w:val="ListLabel 165"/>
    <w:qFormat/>
    <w:rPr>
      <w:rFonts w:cs="Courier New"/>
    </w:rPr>
  </w:style>
  <w:style w:type="character" w:styleId="ListLabel166" w:customStyle="1">
    <w:name w:val="ListLabel 166"/>
    <w:qFormat/>
    <w:rPr>
      <w:rFonts w:cs="Wingdings"/>
    </w:rPr>
  </w:style>
  <w:style w:type="character" w:styleId="ListLabel167" w:customStyle="1">
    <w:name w:val="ListLabel 167"/>
    <w:qFormat/>
    <w:rPr>
      <w:rFonts w:cs="Symbol"/>
    </w:rPr>
  </w:style>
  <w:style w:type="character" w:styleId="ListLabel168" w:customStyle="1">
    <w:name w:val="ListLabel 168"/>
    <w:qFormat/>
    <w:rPr>
      <w:rFonts w:cs="Courier New"/>
    </w:rPr>
  </w:style>
  <w:style w:type="character" w:styleId="ListLabel169" w:customStyle="1">
    <w:name w:val="ListLabel 169"/>
    <w:qFormat/>
    <w:rPr>
      <w:rFonts w:cs="Wingdings"/>
    </w:rPr>
  </w:style>
  <w:style w:type="character" w:styleId="ListLabel170" w:customStyle="1">
    <w:name w:val="ListLabel 170"/>
    <w:qFormat/>
    <w:rPr>
      <w:rFonts w:cs="Symbol"/>
    </w:rPr>
  </w:style>
  <w:style w:type="character" w:styleId="ListLabel171" w:customStyle="1">
    <w:name w:val="ListLabel 171"/>
    <w:qFormat/>
    <w:rPr>
      <w:rFonts w:cs="Courier New"/>
    </w:rPr>
  </w:style>
  <w:style w:type="character" w:styleId="ListLabel172" w:customStyle="1">
    <w:name w:val="ListLabel 172"/>
    <w:qFormat/>
    <w:rPr>
      <w:rFonts w:cs="Wingdings"/>
    </w:rPr>
  </w:style>
  <w:style w:type="character" w:styleId="ListLabel173" w:customStyle="1">
    <w:name w:val="ListLabel 173"/>
    <w:qFormat/>
    <w:rPr>
      <w:rFonts w:ascii="Cambria" w:hAnsi="Cambria" w:cs="Symbol"/>
    </w:rPr>
  </w:style>
  <w:style w:type="character" w:styleId="ListLabel174" w:customStyle="1">
    <w:name w:val="ListLabel 174"/>
    <w:qFormat/>
    <w:rPr>
      <w:rFonts w:cs="Courier New"/>
    </w:rPr>
  </w:style>
  <w:style w:type="character" w:styleId="ListLabel175" w:customStyle="1">
    <w:name w:val="ListLabel 175"/>
    <w:qFormat/>
    <w:rPr>
      <w:rFonts w:cs="Wingdings"/>
    </w:rPr>
  </w:style>
  <w:style w:type="character" w:styleId="ListLabel176" w:customStyle="1">
    <w:name w:val="ListLabel 176"/>
    <w:qFormat/>
    <w:rPr>
      <w:rFonts w:cs="Symbol"/>
    </w:rPr>
  </w:style>
  <w:style w:type="character" w:styleId="ListLabel177" w:customStyle="1">
    <w:name w:val="ListLabel 177"/>
    <w:qFormat/>
    <w:rPr>
      <w:rFonts w:cs="Courier New"/>
    </w:rPr>
  </w:style>
  <w:style w:type="character" w:styleId="ListLabel178" w:customStyle="1">
    <w:name w:val="ListLabel 178"/>
    <w:qFormat/>
    <w:rPr>
      <w:rFonts w:cs="Wingdings"/>
    </w:rPr>
  </w:style>
  <w:style w:type="character" w:styleId="ListLabel179" w:customStyle="1">
    <w:name w:val="ListLabel 179"/>
    <w:qFormat/>
    <w:rPr>
      <w:rFonts w:cs="Symbol"/>
    </w:rPr>
  </w:style>
  <w:style w:type="character" w:styleId="ListLabel180" w:customStyle="1">
    <w:name w:val="ListLabel 180"/>
    <w:qFormat/>
    <w:rPr>
      <w:rFonts w:cs="Courier New"/>
    </w:rPr>
  </w:style>
  <w:style w:type="character" w:styleId="ListLabel181" w:customStyle="1">
    <w:name w:val="ListLabel 181"/>
    <w:qFormat/>
    <w:rPr>
      <w:rFonts w:cs="Wingdings"/>
    </w:rPr>
  </w:style>
  <w:style w:type="character" w:styleId="ListLabel182" w:customStyle="1">
    <w:name w:val="ListLabel 182"/>
    <w:qFormat/>
    <w:rPr>
      <w:rFonts w:ascii="Cambria" w:hAnsi="Cambria"/>
      <w:b w:val="false"/>
      <w:sz w:val="22"/>
      <w:szCs w:val="22"/>
    </w:rPr>
  </w:style>
  <w:style w:type="character" w:styleId="ListLabel183" w:customStyle="1">
    <w:name w:val="ListLabel 183"/>
    <w:qFormat/>
    <w:rPr>
      <w:rFonts w:ascii="Cambria" w:hAnsi="Cambria"/>
      <w:color w:val="auto"/>
      <w:u w:val="none"/>
    </w:rPr>
  </w:style>
  <w:style w:type="character" w:styleId="ListLabel184">
    <w:name w:val="ListLabel 184"/>
    <w:qFormat/>
    <w:rPr>
      <w:rFonts w:ascii="Cambria" w:hAnsi="Cambria"/>
      <w:b/>
    </w:rPr>
  </w:style>
  <w:style w:type="character" w:styleId="ListLabel185">
    <w:name w:val="ListLabel 185"/>
    <w:qFormat/>
    <w:rPr>
      <w:rFonts w:ascii="Cambria" w:hAnsi="Cambria"/>
      <w:b/>
    </w:rPr>
  </w:style>
  <w:style w:type="character" w:styleId="ListLabel186">
    <w:name w:val="ListLabel 186"/>
    <w:qFormat/>
    <w:rPr>
      <w:rFonts w:ascii="Cambria" w:hAnsi="Cambria"/>
      <w:b/>
    </w:rPr>
  </w:style>
  <w:style w:type="character" w:styleId="ListLabel187">
    <w:name w:val="ListLabel 187"/>
    <w:qFormat/>
    <w:rPr>
      <w:rFonts w:ascii="Cambria" w:hAnsi="Cambria"/>
      <w:b w:val="false"/>
    </w:rPr>
  </w:style>
  <w:style w:type="character" w:styleId="ListLabel188">
    <w:name w:val="ListLabel 188"/>
    <w:qFormat/>
    <w:rPr>
      <w:rFonts w:ascii="Cambria" w:hAnsi="Cambria"/>
      <w:b w:val="false"/>
    </w:rPr>
  </w:style>
  <w:style w:type="character" w:styleId="ListLabel189">
    <w:name w:val="ListLabel 189"/>
    <w:qFormat/>
    <w:rPr>
      <w:rFonts w:ascii="Cambria" w:hAnsi="Cambria"/>
      <w:b/>
    </w:rPr>
  </w:style>
  <w:style w:type="character" w:styleId="ListLabel190">
    <w:name w:val="ListLabel 190"/>
    <w:qFormat/>
    <w:rPr>
      <w:b w:val="false"/>
    </w:rPr>
  </w:style>
  <w:style w:type="character" w:styleId="ListLabel191">
    <w:name w:val="ListLabel 191"/>
    <w:qFormat/>
    <w:rPr>
      <w:rFonts w:ascii="Cambria" w:hAnsi="Cambria" w:cs="Symbol"/>
    </w:rPr>
  </w:style>
  <w:style w:type="character" w:styleId="ListLabel192">
    <w:name w:val="ListLabel 192"/>
    <w:qFormat/>
    <w:rPr>
      <w:rFonts w:cs="Courier New"/>
    </w:rPr>
  </w:style>
  <w:style w:type="character" w:styleId="ListLabel193">
    <w:name w:val="ListLabel 193"/>
    <w:qFormat/>
    <w:rPr>
      <w:rFonts w:cs="Wingdings"/>
    </w:rPr>
  </w:style>
  <w:style w:type="character" w:styleId="ListLabel194">
    <w:name w:val="ListLabel 194"/>
    <w:qFormat/>
    <w:rPr>
      <w:rFonts w:cs="Symbol"/>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ascii="Cambria" w:hAnsi="Cambria" w:cs="Symbol"/>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rFonts w:ascii="Cambria" w:hAnsi="Cambria"/>
      <w:b w:val="false"/>
      <w:sz w:val="22"/>
      <w:szCs w:val="22"/>
    </w:rPr>
  </w:style>
  <w:style w:type="character" w:styleId="ListLabel210">
    <w:name w:val="ListLabel 210"/>
    <w:qFormat/>
    <w:rPr>
      <w:rFonts w:ascii="Cambria" w:hAnsi="Cambria"/>
      <w:color w:val="auto"/>
      <w:u w:val="non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
    <w:name w:val="Header"/>
    <w:basedOn w:val="Normal"/>
    <w:next w:val="Tretekstu"/>
    <w:link w:val="NagwekZnak"/>
    <w:uiPriority w:val="99"/>
    <w:unhideWhenUsed/>
    <w:rsid w:val="00167e86"/>
    <w:pPr>
      <w:tabs>
        <w:tab w:val="clear" w:pos="720"/>
        <w:tab w:val="center" w:pos="4536" w:leader="none"/>
        <w:tab w:val="right" w:pos="9072" w:leader="none"/>
      </w:tabs>
      <w:spacing w:lineRule="auto" w:line="240" w:before="0" w:after="0"/>
    </w:pPr>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34"/>
    <w:qFormat/>
    <w:rsid w:val="00181965"/>
    <w:pPr>
      <w:spacing w:before="0" w:after="200"/>
      <w:ind w:left="720" w:hanging="0"/>
      <w:contextualSpacing/>
    </w:pPr>
    <w:rPr/>
  </w:style>
  <w:style w:type="paragraph" w:styleId="Zaltext" w:customStyle="1">
    <w:name w:val="Zal-text"/>
    <w:basedOn w:val="Normal"/>
    <w:uiPriority w:val="99"/>
    <w:qFormat/>
    <w:rsid w:val="00600921"/>
    <w:pPr>
      <w:widowControl w:val="false"/>
      <w:tabs>
        <w:tab w:val="clear" w:pos="720"/>
        <w:tab w:val="right" w:pos="8674" w:leader="dot"/>
      </w:tabs>
      <w:spacing w:lineRule="atLeast" w:line="300" w:before="85" w:after="85"/>
      <w:ind w:left="57" w:right="57" w:hanging="0"/>
      <w:jc w:val="both"/>
      <w:textAlignment w:val="center"/>
    </w:pPr>
    <w:rPr>
      <w:rFonts w:ascii="MyriadPro-Regular" w:hAnsi="MyriadPro-Regular" w:eastAsia="Times New Roman" w:cs="MyriadPro-Regular"/>
      <w:color w:val="000000"/>
      <w:lang w:eastAsia="pl-PL"/>
    </w:rPr>
  </w:style>
  <w:style w:type="paragraph" w:styleId="BalloonText">
    <w:name w:val="Balloon Text"/>
    <w:basedOn w:val="Normal"/>
    <w:link w:val="TekstdymkaZnak"/>
    <w:uiPriority w:val="99"/>
    <w:semiHidden/>
    <w:unhideWhenUsed/>
    <w:qFormat/>
    <w:rsid w:val="00a56ed3"/>
    <w:pPr>
      <w:spacing w:lineRule="auto" w:line="240" w:before="0" w:after="0"/>
    </w:pPr>
    <w:rPr>
      <w:rFonts w:ascii="Segoe UI" w:hAnsi="Segoe UI" w:cs="Segoe UI"/>
      <w:sz w:val="18"/>
      <w:szCs w:val="18"/>
    </w:rPr>
  </w:style>
  <w:style w:type="paragraph" w:styleId="Stopka">
    <w:name w:val="Footer"/>
    <w:basedOn w:val="Normal"/>
    <w:link w:val="StopkaZnak"/>
    <w:uiPriority w:val="99"/>
    <w:unhideWhenUsed/>
    <w:rsid w:val="00167e86"/>
    <w:pPr>
      <w:tabs>
        <w:tab w:val="clear" w:pos="720"/>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semiHidden/>
    <w:unhideWhenUsed/>
    <w:qFormat/>
    <w:rsid w:val="004b5800"/>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4b5800"/>
    <w:pPr/>
    <w:rPr>
      <w:b/>
      <w:bCs/>
    </w:rPr>
  </w:style>
  <w:style w:type="paragraph" w:styleId="Default" w:customStyle="1">
    <w:name w:val="Default"/>
    <w:qFormat/>
    <w:pPr>
      <w:widowControl/>
      <w:bidi w:val="0"/>
      <w:spacing w:lineRule="auto" w:line="276" w:before="0" w:after="200"/>
      <w:jc w:val="left"/>
    </w:pPr>
    <w:rPr>
      <w:rFonts w:ascii="Liberation Sans" w:hAnsi="Liberation Sans" w:eastAsia="Calibri" w:cs=""/>
      <w:color w:val="000000"/>
      <w:kern w:val="0"/>
      <w:sz w:val="24"/>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59"/>
    <w:rsid w:val="001819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zamowienia@gminapopow.pl"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9195E-7B45-4293-A658-D0B4FA0D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Application>LibreOffice/6.2.0.3$Windows_x86 LibreOffice_project/98c6a8a1c6c7b144ce3cc729e34964b47ce25d62</Application>
  <Pages>15</Pages>
  <Words>5936</Words>
  <Characters>37901</Characters>
  <CharactersWithSpaces>43834</CharactersWithSpaces>
  <Paragraphs>299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2019-10-09T15:22:00Z</dcterms:created>
  <dc:creator>Publications Office</dc:creator>
  <dc:description/>
  <dc:language>pl-PL</dc:language>
  <cp:lastModifiedBy/>
  <cp:lastPrinted>2019-10-28T13:20:47Z</cp:lastPrinted>
  <dcterms:modified xsi:type="dcterms:W3CDTF">2019-10-28T13:21:08Z</dcterms:modified>
  <cp:revision>18</cp:revision>
  <dc:subject>Polska-Pajęczno: Usługi gromadzenia odpadów pochodzących z gospodarstw domowych</dc:subject>
  <dc:title>Polska-Pajęczno: Usługi gromadzenia odpadów pochodzących z gospodarstw domowych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