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96" w:rsidRPr="00C90E88" w:rsidRDefault="00067496" w:rsidP="005E1B64">
      <w:pPr>
        <w:pStyle w:val="NormalnyWeb"/>
        <w:shd w:val="clear" w:color="auto" w:fill="FFFFFF"/>
        <w:spacing w:after="0" w:afterAutospacing="0" w:line="284" w:lineRule="atLeast"/>
        <w:jc w:val="right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 xml:space="preserve">Zawady, dnia </w:t>
      </w:r>
      <w:r w:rsidR="00C90E88" w:rsidRPr="00C90E88">
        <w:rPr>
          <w:rFonts w:ascii="Arial" w:hAnsi="Arial" w:cs="Arial"/>
          <w:szCs w:val="20"/>
        </w:rPr>
        <w:t>13.10</w:t>
      </w:r>
      <w:r w:rsidR="00D16774" w:rsidRPr="00C90E88">
        <w:rPr>
          <w:rFonts w:ascii="Arial" w:hAnsi="Arial" w:cs="Arial"/>
          <w:szCs w:val="20"/>
        </w:rPr>
        <w:t>.2020</w:t>
      </w:r>
      <w:r w:rsidRPr="00C90E88">
        <w:rPr>
          <w:rFonts w:ascii="Arial" w:hAnsi="Arial" w:cs="Arial"/>
          <w:szCs w:val="20"/>
        </w:rPr>
        <w:t xml:space="preserve"> r.</w:t>
      </w:r>
    </w:p>
    <w:p w:rsidR="008C6714" w:rsidRPr="00C90E88" w:rsidRDefault="00067496" w:rsidP="00C90E88">
      <w:pPr>
        <w:pStyle w:val="NormalnyWeb"/>
        <w:shd w:val="clear" w:color="auto" w:fill="FFFFFF"/>
        <w:spacing w:before="0" w:beforeAutospacing="0" w:after="720" w:afterAutospacing="0" w:line="284" w:lineRule="atLeast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 </w:t>
      </w:r>
      <w:r w:rsidR="00D16774" w:rsidRPr="00C90E88">
        <w:rPr>
          <w:rFonts w:ascii="Arial" w:hAnsi="Arial" w:cs="Arial"/>
          <w:szCs w:val="20"/>
        </w:rPr>
        <w:t>IPO</w:t>
      </w:r>
      <w:r w:rsidR="005E1B64" w:rsidRPr="00C90E88">
        <w:rPr>
          <w:rFonts w:ascii="Arial" w:hAnsi="Arial" w:cs="Arial"/>
          <w:szCs w:val="20"/>
        </w:rPr>
        <w:t>.</w:t>
      </w:r>
      <w:r w:rsidR="00A43530" w:rsidRPr="00C90E88">
        <w:rPr>
          <w:rFonts w:ascii="Arial" w:hAnsi="Arial" w:cs="Arial"/>
          <w:szCs w:val="20"/>
        </w:rPr>
        <w:t>6733</w:t>
      </w:r>
      <w:r w:rsidR="00175F6C" w:rsidRPr="00C90E88">
        <w:rPr>
          <w:rFonts w:ascii="Arial" w:hAnsi="Arial" w:cs="Arial"/>
          <w:szCs w:val="20"/>
        </w:rPr>
        <w:t>.</w:t>
      </w:r>
      <w:r w:rsidR="00C90E88" w:rsidRPr="00C90E88">
        <w:rPr>
          <w:rFonts w:ascii="Arial" w:hAnsi="Arial" w:cs="Arial"/>
          <w:szCs w:val="20"/>
        </w:rPr>
        <w:t>5.8</w:t>
      </w:r>
      <w:r w:rsidR="00D16774" w:rsidRPr="00C90E88">
        <w:rPr>
          <w:rFonts w:ascii="Arial" w:hAnsi="Arial" w:cs="Arial"/>
          <w:szCs w:val="20"/>
        </w:rPr>
        <w:t>.2020.IB</w:t>
      </w:r>
    </w:p>
    <w:p w:rsidR="00067496" w:rsidRPr="00C90E88" w:rsidRDefault="00DA6846" w:rsidP="00A1359F">
      <w:pPr>
        <w:pStyle w:val="NormalnyWeb"/>
        <w:shd w:val="clear" w:color="auto" w:fill="FFFFFF"/>
        <w:spacing w:before="240" w:beforeAutospacing="0" w:after="120" w:afterAutospacing="0" w:line="284" w:lineRule="atLeast"/>
        <w:jc w:val="center"/>
        <w:rPr>
          <w:rFonts w:ascii="Arial" w:hAnsi="Arial" w:cs="Arial"/>
          <w:sz w:val="40"/>
          <w:szCs w:val="32"/>
        </w:rPr>
      </w:pPr>
      <w:bookmarkStart w:id="0" w:name="_GoBack"/>
      <w:r w:rsidRPr="00C90E88">
        <w:rPr>
          <w:rFonts w:ascii="Arial" w:hAnsi="Arial" w:cs="Arial"/>
          <w:b/>
          <w:bCs/>
          <w:sz w:val="40"/>
          <w:szCs w:val="32"/>
        </w:rPr>
        <w:t>OB</w:t>
      </w:r>
      <w:bookmarkEnd w:id="0"/>
      <w:r w:rsidRPr="00C90E88">
        <w:rPr>
          <w:rFonts w:ascii="Arial" w:hAnsi="Arial" w:cs="Arial"/>
          <w:b/>
          <w:bCs/>
          <w:sz w:val="40"/>
          <w:szCs w:val="32"/>
        </w:rPr>
        <w:t>WI</w:t>
      </w:r>
      <w:r w:rsidR="00067496" w:rsidRPr="00C90E88">
        <w:rPr>
          <w:rFonts w:ascii="Arial" w:hAnsi="Arial" w:cs="Arial"/>
          <w:b/>
          <w:bCs/>
          <w:sz w:val="40"/>
          <w:szCs w:val="32"/>
        </w:rPr>
        <w:t>ESZ</w:t>
      </w:r>
      <w:r w:rsidR="005E1B64" w:rsidRPr="00C90E88">
        <w:rPr>
          <w:rFonts w:ascii="Arial" w:hAnsi="Arial" w:cs="Arial"/>
          <w:b/>
          <w:bCs/>
          <w:sz w:val="40"/>
          <w:szCs w:val="32"/>
        </w:rPr>
        <w:t>C</w:t>
      </w:r>
      <w:r w:rsidR="00067496" w:rsidRPr="00C90E88">
        <w:rPr>
          <w:rFonts w:ascii="Arial" w:hAnsi="Arial" w:cs="Arial"/>
          <w:b/>
          <w:bCs/>
          <w:sz w:val="40"/>
          <w:szCs w:val="32"/>
        </w:rPr>
        <w:t>ZENIE</w:t>
      </w:r>
    </w:p>
    <w:p w:rsidR="005E1B64" w:rsidRPr="00C90E88" w:rsidRDefault="00067496" w:rsidP="00C90E88">
      <w:pPr>
        <w:pStyle w:val="NormalnyWeb"/>
        <w:shd w:val="clear" w:color="auto" w:fill="FFFFFF"/>
        <w:spacing w:before="0" w:beforeAutospacing="0" w:after="360" w:afterAutospacing="0" w:line="284" w:lineRule="atLeast"/>
        <w:jc w:val="center"/>
        <w:rPr>
          <w:rFonts w:ascii="Arial" w:hAnsi="Arial" w:cs="Arial"/>
          <w:b/>
          <w:bCs/>
          <w:sz w:val="28"/>
          <w:szCs w:val="20"/>
        </w:rPr>
      </w:pPr>
      <w:r w:rsidRPr="00C90E88">
        <w:rPr>
          <w:rFonts w:ascii="Arial" w:hAnsi="Arial" w:cs="Arial"/>
          <w:b/>
          <w:bCs/>
          <w:sz w:val="28"/>
          <w:szCs w:val="20"/>
        </w:rPr>
        <w:t xml:space="preserve">o </w:t>
      </w:r>
      <w:r w:rsidR="00AC3BC9" w:rsidRPr="00C90E88">
        <w:rPr>
          <w:rFonts w:ascii="Arial" w:hAnsi="Arial" w:cs="Arial"/>
          <w:b/>
          <w:bCs/>
          <w:sz w:val="28"/>
          <w:szCs w:val="20"/>
        </w:rPr>
        <w:t xml:space="preserve">zakończeniu postępowania i wydaniu decyzji </w:t>
      </w:r>
      <w:r w:rsidR="00AC3BC9" w:rsidRPr="00C90E88">
        <w:rPr>
          <w:rFonts w:ascii="Arial" w:hAnsi="Arial" w:cs="Arial"/>
          <w:b/>
          <w:bCs/>
          <w:sz w:val="28"/>
          <w:szCs w:val="20"/>
        </w:rPr>
        <w:br/>
      </w:r>
      <w:r w:rsidRPr="00C90E88">
        <w:rPr>
          <w:rFonts w:ascii="Arial" w:hAnsi="Arial" w:cs="Arial"/>
          <w:b/>
          <w:bCs/>
          <w:sz w:val="28"/>
          <w:szCs w:val="20"/>
        </w:rPr>
        <w:t>o ustaleniu lokalizacji inwestycji celu publicznego</w:t>
      </w:r>
    </w:p>
    <w:p w:rsidR="00067496" w:rsidRPr="00C90E88" w:rsidRDefault="00067496" w:rsidP="00C90E88">
      <w:pPr>
        <w:pStyle w:val="NormalnyWeb"/>
        <w:shd w:val="clear" w:color="auto" w:fill="FFFFFF"/>
        <w:spacing w:before="120" w:beforeAutospacing="0" w:after="120" w:afterAutospacing="0" w:line="284" w:lineRule="atLeast"/>
        <w:ind w:firstLine="708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Na podstawie art. 53 ust. 1 ustawy z dnia 27 marca 2003</w:t>
      </w:r>
      <w:r w:rsidR="005E1B6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r. o planowaniu i zagospodarowaniu</w:t>
      </w:r>
      <w:r w:rsidR="00A90192" w:rsidRPr="00C90E88">
        <w:rPr>
          <w:rFonts w:ascii="Arial" w:hAnsi="Arial" w:cs="Arial"/>
          <w:szCs w:val="20"/>
        </w:rPr>
        <w:t xml:space="preserve"> przestrzennym (</w:t>
      </w:r>
      <w:proofErr w:type="spellStart"/>
      <w:r w:rsidRPr="00C90E88">
        <w:rPr>
          <w:rFonts w:ascii="Arial" w:hAnsi="Arial" w:cs="Arial"/>
          <w:szCs w:val="20"/>
        </w:rPr>
        <w:t>t</w:t>
      </w:r>
      <w:r w:rsidR="00567294" w:rsidRPr="00C90E88">
        <w:rPr>
          <w:rFonts w:ascii="Arial" w:hAnsi="Arial" w:cs="Arial"/>
          <w:szCs w:val="20"/>
        </w:rPr>
        <w:t>.</w:t>
      </w:r>
      <w:r w:rsidRPr="00C90E88">
        <w:rPr>
          <w:rFonts w:ascii="Arial" w:hAnsi="Arial" w:cs="Arial"/>
          <w:szCs w:val="20"/>
        </w:rPr>
        <w:t>j</w:t>
      </w:r>
      <w:proofErr w:type="spellEnd"/>
      <w:r w:rsidRPr="00C90E88">
        <w:rPr>
          <w:rFonts w:ascii="Arial" w:hAnsi="Arial" w:cs="Arial"/>
          <w:szCs w:val="20"/>
        </w:rPr>
        <w:t>. Dz.</w:t>
      </w:r>
      <w:r w:rsidR="0056729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U</w:t>
      </w:r>
      <w:r w:rsidR="00567294" w:rsidRPr="00C90E88">
        <w:rPr>
          <w:rFonts w:ascii="Arial" w:hAnsi="Arial" w:cs="Arial"/>
          <w:szCs w:val="20"/>
        </w:rPr>
        <w:t xml:space="preserve"> z</w:t>
      </w:r>
      <w:r w:rsidRPr="00C90E88">
        <w:rPr>
          <w:rFonts w:ascii="Arial" w:hAnsi="Arial" w:cs="Arial"/>
          <w:szCs w:val="20"/>
        </w:rPr>
        <w:t xml:space="preserve"> 20</w:t>
      </w:r>
      <w:r w:rsidR="00D16774" w:rsidRPr="00C90E88">
        <w:rPr>
          <w:rFonts w:ascii="Arial" w:hAnsi="Arial" w:cs="Arial"/>
          <w:szCs w:val="20"/>
        </w:rPr>
        <w:t>20</w:t>
      </w:r>
      <w:r w:rsidR="005E1B6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poz.</w:t>
      </w:r>
      <w:r w:rsidR="005E1B64" w:rsidRPr="00C90E88">
        <w:rPr>
          <w:rFonts w:ascii="Arial" w:hAnsi="Arial" w:cs="Arial"/>
          <w:szCs w:val="20"/>
        </w:rPr>
        <w:t xml:space="preserve"> </w:t>
      </w:r>
      <w:r w:rsidR="00D16774" w:rsidRPr="00C90E88">
        <w:rPr>
          <w:rFonts w:ascii="Arial" w:hAnsi="Arial" w:cs="Arial"/>
          <w:szCs w:val="20"/>
        </w:rPr>
        <w:t>293</w:t>
      </w:r>
      <w:r w:rsidR="00B946D4" w:rsidRPr="00C90E88">
        <w:rPr>
          <w:rFonts w:ascii="Arial" w:hAnsi="Arial" w:cs="Arial"/>
          <w:szCs w:val="20"/>
        </w:rPr>
        <w:t xml:space="preserve"> z </w:t>
      </w:r>
      <w:proofErr w:type="spellStart"/>
      <w:r w:rsidR="00B946D4" w:rsidRPr="00C90E88">
        <w:rPr>
          <w:rFonts w:ascii="Arial" w:hAnsi="Arial" w:cs="Arial"/>
          <w:szCs w:val="20"/>
        </w:rPr>
        <w:t>późn</w:t>
      </w:r>
      <w:proofErr w:type="spellEnd"/>
      <w:r w:rsidR="00B946D4" w:rsidRPr="00C90E88">
        <w:rPr>
          <w:rFonts w:ascii="Arial" w:hAnsi="Arial" w:cs="Arial"/>
          <w:szCs w:val="20"/>
        </w:rPr>
        <w:t>. zm.</w:t>
      </w:r>
      <w:r w:rsidR="00A90192" w:rsidRPr="00C90E88">
        <w:rPr>
          <w:rFonts w:ascii="Arial" w:hAnsi="Arial" w:cs="Arial"/>
          <w:szCs w:val="20"/>
        </w:rPr>
        <w:t>)</w:t>
      </w:r>
      <w:r w:rsidR="00F75960" w:rsidRPr="00C90E88">
        <w:rPr>
          <w:rFonts w:ascii="Arial" w:hAnsi="Arial" w:cs="Arial"/>
          <w:sz w:val="28"/>
        </w:rPr>
        <w:t xml:space="preserve"> </w:t>
      </w:r>
      <w:r w:rsidR="00F75960" w:rsidRPr="00C90E88">
        <w:rPr>
          <w:rFonts w:ascii="Arial" w:hAnsi="Arial" w:cs="Arial"/>
        </w:rPr>
        <w:t>oraz art. 49 ustawy z dnia 14 czerwca 1960 r. Kodeks postępowania admi</w:t>
      </w:r>
      <w:r w:rsidR="008A4A19" w:rsidRPr="00C90E88">
        <w:rPr>
          <w:rFonts w:ascii="Arial" w:hAnsi="Arial" w:cs="Arial"/>
        </w:rPr>
        <w:t>nistracyjnego (</w:t>
      </w:r>
      <w:proofErr w:type="spellStart"/>
      <w:r w:rsidR="00567294" w:rsidRPr="00C90E88">
        <w:rPr>
          <w:rFonts w:ascii="Arial" w:hAnsi="Arial" w:cs="Arial"/>
        </w:rPr>
        <w:t>t.j</w:t>
      </w:r>
      <w:proofErr w:type="spellEnd"/>
      <w:r w:rsidR="00567294" w:rsidRPr="00C90E88">
        <w:rPr>
          <w:rFonts w:ascii="Arial" w:hAnsi="Arial" w:cs="Arial"/>
        </w:rPr>
        <w:t xml:space="preserve">. </w:t>
      </w:r>
      <w:r w:rsidR="008A4A19" w:rsidRPr="00C90E88">
        <w:rPr>
          <w:rFonts w:ascii="Arial" w:hAnsi="Arial" w:cs="Arial"/>
        </w:rPr>
        <w:t>Dz. U. z</w:t>
      </w:r>
      <w:r w:rsidR="00D16774" w:rsidRPr="00C90E88">
        <w:rPr>
          <w:rFonts w:ascii="Arial" w:hAnsi="Arial" w:cs="Arial"/>
        </w:rPr>
        <w:t> 2020</w:t>
      </w:r>
      <w:r w:rsidR="008A4A19" w:rsidRPr="00C90E88">
        <w:rPr>
          <w:rFonts w:ascii="Arial" w:hAnsi="Arial" w:cs="Arial"/>
        </w:rPr>
        <w:t xml:space="preserve"> r.</w:t>
      </w:r>
      <w:r w:rsidR="00F75960" w:rsidRPr="00C90E88">
        <w:rPr>
          <w:rFonts w:ascii="Arial" w:hAnsi="Arial" w:cs="Arial"/>
        </w:rPr>
        <w:t xml:space="preserve"> poz.</w:t>
      </w:r>
      <w:r w:rsidR="00784F85" w:rsidRPr="00C90E88">
        <w:rPr>
          <w:rFonts w:ascii="Arial" w:hAnsi="Arial" w:cs="Arial"/>
        </w:rPr>
        <w:t> </w:t>
      </w:r>
      <w:r w:rsidR="00D16774" w:rsidRPr="00C90E88">
        <w:rPr>
          <w:rFonts w:ascii="Arial" w:hAnsi="Arial" w:cs="Arial"/>
        </w:rPr>
        <w:t>256</w:t>
      </w:r>
      <w:r w:rsidR="001D4A12" w:rsidRPr="00C90E88">
        <w:rPr>
          <w:rFonts w:ascii="Arial" w:hAnsi="Arial" w:cs="Arial"/>
        </w:rPr>
        <w:t xml:space="preserve"> z </w:t>
      </w:r>
      <w:proofErr w:type="spellStart"/>
      <w:r w:rsidR="001D4A12" w:rsidRPr="00C90E88">
        <w:rPr>
          <w:rFonts w:ascii="Arial" w:hAnsi="Arial" w:cs="Arial"/>
        </w:rPr>
        <w:t>późn</w:t>
      </w:r>
      <w:proofErr w:type="spellEnd"/>
      <w:r w:rsidR="001D4A12" w:rsidRPr="00C90E88">
        <w:rPr>
          <w:rFonts w:ascii="Arial" w:hAnsi="Arial" w:cs="Arial"/>
        </w:rPr>
        <w:t>. zm.</w:t>
      </w:r>
      <w:r w:rsidR="00F75960" w:rsidRPr="00C90E88">
        <w:rPr>
          <w:rFonts w:ascii="Arial" w:hAnsi="Arial" w:cs="Arial"/>
        </w:rPr>
        <w:t>)</w:t>
      </w:r>
    </w:p>
    <w:p w:rsidR="00067496" w:rsidRPr="00C90E88" w:rsidRDefault="005E1B64" w:rsidP="00C90E88">
      <w:pPr>
        <w:pStyle w:val="NormalnyWeb"/>
        <w:shd w:val="clear" w:color="auto" w:fill="FFFFFF"/>
        <w:spacing w:before="0" w:beforeAutospacing="0" w:after="120" w:afterAutospacing="0" w:line="284" w:lineRule="atLeast"/>
        <w:jc w:val="center"/>
        <w:rPr>
          <w:rFonts w:ascii="Arial" w:hAnsi="Arial" w:cs="Arial"/>
          <w:sz w:val="28"/>
          <w:szCs w:val="26"/>
        </w:rPr>
      </w:pPr>
      <w:r w:rsidRPr="00C90E88">
        <w:rPr>
          <w:rFonts w:ascii="Arial" w:hAnsi="Arial" w:cs="Arial"/>
          <w:b/>
          <w:bCs/>
          <w:sz w:val="28"/>
          <w:szCs w:val="26"/>
        </w:rPr>
        <w:t>z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w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i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d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m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i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m,</w:t>
      </w:r>
    </w:p>
    <w:p w:rsidR="00830039" w:rsidRPr="00C90E88" w:rsidRDefault="00067496" w:rsidP="00C90E88">
      <w:pPr>
        <w:pStyle w:val="NormalnyWeb"/>
        <w:shd w:val="clear" w:color="auto" w:fill="FFFFFF"/>
        <w:spacing w:before="120" w:beforeAutospacing="0" w:after="240" w:afterAutospacing="0" w:line="284" w:lineRule="atLeast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 xml:space="preserve">że w dniu </w:t>
      </w:r>
      <w:r w:rsidR="00C90E88" w:rsidRPr="00C90E88">
        <w:rPr>
          <w:rFonts w:ascii="Arial" w:hAnsi="Arial" w:cs="Arial"/>
          <w:szCs w:val="20"/>
        </w:rPr>
        <w:t>13.10</w:t>
      </w:r>
      <w:r w:rsidR="00D16774" w:rsidRPr="00C90E88">
        <w:rPr>
          <w:rFonts w:ascii="Arial" w:hAnsi="Arial" w:cs="Arial"/>
          <w:szCs w:val="20"/>
        </w:rPr>
        <w:t>.2020</w:t>
      </w:r>
      <w:r w:rsidR="001D14AF" w:rsidRPr="00C90E88">
        <w:rPr>
          <w:rFonts w:ascii="Arial" w:hAnsi="Arial" w:cs="Arial"/>
          <w:szCs w:val="20"/>
        </w:rPr>
        <w:t xml:space="preserve"> r.</w:t>
      </w:r>
      <w:r w:rsidRPr="00C90E88">
        <w:rPr>
          <w:rFonts w:ascii="Arial" w:hAnsi="Arial" w:cs="Arial"/>
          <w:szCs w:val="20"/>
        </w:rPr>
        <w:t xml:space="preserve"> na wniosek</w:t>
      </w:r>
      <w:r w:rsidR="00D16774" w:rsidRPr="00C90E88">
        <w:rPr>
          <w:rFonts w:ascii="Arial" w:hAnsi="Arial" w:cs="Arial"/>
          <w:szCs w:val="20"/>
        </w:rPr>
        <w:t xml:space="preserve"> Inwestora</w:t>
      </w:r>
      <w:r w:rsidRPr="00C90E88">
        <w:rPr>
          <w:rFonts w:ascii="Arial" w:hAnsi="Arial" w:cs="Arial"/>
          <w:szCs w:val="20"/>
        </w:rPr>
        <w:t>:</w:t>
      </w:r>
      <w:r w:rsidR="00944A39" w:rsidRPr="00C90E88">
        <w:rPr>
          <w:rFonts w:ascii="Arial" w:hAnsi="Arial" w:cs="Arial"/>
          <w:szCs w:val="20"/>
        </w:rPr>
        <w:t xml:space="preserve"> </w:t>
      </w:r>
    </w:p>
    <w:p w:rsidR="008C6714" w:rsidRPr="00C90E88" w:rsidRDefault="00C90E88" w:rsidP="00C90E88">
      <w:pPr>
        <w:pStyle w:val="NormalnyWeb"/>
        <w:shd w:val="clear" w:color="auto" w:fill="FFFFFF"/>
        <w:spacing w:before="0" w:beforeAutospacing="0" w:after="240" w:afterAutospacing="0" w:line="284" w:lineRule="atLeast"/>
        <w:jc w:val="center"/>
        <w:rPr>
          <w:rFonts w:ascii="Arial" w:hAnsi="Arial" w:cs="Arial"/>
          <w:b/>
          <w:bCs/>
          <w:sz w:val="28"/>
          <w:szCs w:val="26"/>
        </w:rPr>
      </w:pPr>
      <w:r w:rsidRPr="00C90E88">
        <w:rPr>
          <w:rFonts w:ascii="Arial" w:hAnsi="Arial" w:cs="Arial"/>
          <w:b/>
          <w:bCs/>
          <w:sz w:val="28"/>
          <w:szCs w:val="26"/>
        </w:rPr>
        <w:t>T-mobile Polska S.A.</w:t>
      </w:r>
      <w:r w:rsidRPr="00C90E88">
        <w:rPr>
          <w:rFonts w:ascii="Arial" w:hAnsi="Arial" w:cs="Arial"/>
          <w:b/>
          <w:bCs/>
          <w:sz w:val="28"/>
          <w:szCs w:val="26"/>
        </w:rPr>
        <w:br/>
        <w:t>ul. Marynarska 12, 02-674 Warszawa</w:t>
      </w:r>
    </w:p>
    <w:p w:rsidR="00DA6846" w:rsidRPr="00C90E88" w:rsidRDefault="00D16774" w:rsidP="00C90E88">
      <w:pPr>
        <w:pStyle w:val="NormalnyWeb"/>
        <w:shd w:val="clear" w:color="auto" w:fill="FFFFFF"/>
        <w:spacing w:before="0" w:beforeAutospacing="0" w:after="240" w:afterAutospacing="0" w:line="284" w:lineRule="atLeast"/>
        <w:rPr>
          <w:rFonts w:ascii="Arial" w:hAnsi="Arial" w:cs="Arial"/>
          <w:bCs/>
          <w:szCs w:val="20"/>
        </w:rPr>
      </w:pPr>
      <w:r w:rsidRPr="00C90E88">
        <w:rPr>
          <w:rFonts w:ascii="Arial" w:hAnsi="Arial" w:cs="Arial"/>
          <w:bCs/>
          <w:szCs w:val="20"/>
        </w:rPr>
        <w:t>reprezentowanego na mocy pełnomocnictwa przez</w:t>
      </w:r>
      <w:r w:rsidR="00DA6846" w:rsidRPr="00C90E88">
        <w:rPr>
          <w:rFonts w:ascii="Arial" w:hAnsi="Arial" w:cs="Arial"/>
          <w:bCs/>
          <w:szCs w:val="20"/>
        </w:rPr>
        <w:t>:</w:t>
      </w:r>
    </w:p>
    <w:p w:rsidR="00DA6846" w:rsidRPr="00C90E88" w:rsidRDefault="00C90E88" w:rsidP="00C90E88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sz w:val="28"/>
          <w:szCs w:val="26"/>
        </w:rPr>
      </w:pPr>
      <w:r w:rsidRPr="00C90E88">
        <w:rPr>
          <w:rFonts w:ascii="Arial" w:hAnsi="Arial" w:cs="Arial"/>
          <w:b/>
          <w:bCs/>
          <w:sz w:val="28"/>
          <w:szCs w:val="26"/>
        </w:rPr>
        <w:t>Panią Oliwię Niedziałkowską,</w:t>
      </w:r>
    </w:p>
    <w:p w:rsidR="00A56FF6" w:rsidRPr="00C90E88" w:rsidRDefault="00067496" w:rsidP="00C45DDD">
      <w:pPr>
        <w:pStyle w:val="NormalnyWeb"/>
        <w:shd w:val="clear" w:color="auto" w:fill="FFFFFF"/>
        <w:spacing w:before="0" w:beforeAutospacing="0" w:after="240" w:afterAutospacing="0" w:line="284" w:lineRule="atLeast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został</w:t>
      </w:r>
      <w:r w:rsidR="001D14AF" w:rsidRPr="00C90E88">
        <w:rPr>
          <w:rFonts w:ascii="Arial" w:hAnsi="Arial" w:cs="Arial"/>
          <w:szCs w:val="20"/>
        </w:rPr>
        <w:t>a wydana decyzja</w:t>
      </w:r>
      <w:r w:rsidRPr="00C90E88">
        <w:rPr>
          <w:rFonts w:ascii="Arial" w:hAnsi="Arial" w:cs="Arial"/>
          <w:szCs w:val="20"/>
        </w:rPr>
        <w:t> </w:t>
      </w:r>
      <w:r w:rsidR="004949E5" w:rsidRPr="00C90E88">
        <w:rPr>
          <w:rFonts w:ascii="Arial" w:hAnsi="Arial" w:cs="Arial"/>
          <w:szCs w:val="20"/>
        </w:rPr>
        <w:t xml:space="preserve">Nr </w:t>
      </w:r>
      <w:r w:rsidR="00D16774" w:rsidRPr="00C90E88">
        <w:rPr>
          <w:rFonts w:ascii="Arial" w:hAnsi="Arial" w:cs="Arial"/>
          <w:szCs w:val="20"/>
        </w:rPr>
        <w:t>IPO</w:t>
      </w:r>
      <w:r w:rsidR="004949E5" w:rsidRPr="00C90E88">
        <w:rPr>
          <w:rFonts w:ascii="Arial" w:hAnsi="Arial" w:cs="Arial"/>
          <w:szCs w:val="20"/>
        </w:rPr>
        <w:t>.6733</w:t>
      </w:r>
      <w:r w:rsidR="00C90E88" w:rsidRPr="00C90E88">
        <w:rPr>
          <w:rFonts w:ascii="Arial" w:hAnsi="Arial" w:cs="Arial"/>
          <w:szCs w:val="20"/>
        </w:rPr>
        <w:t>.5.7</w:t>
      </w:r>
      <w:r w:rsidR="00D16774" w:rsidRPr="00C90E88">
        <w:rPr>
          <w:rFonts w:ascii="Arial" w:hAnsi="Arial" w:cs="Arial"/>
          <w:szCs w:val="20"/>
        </w:rPr>
        <w:t>.2020.IB</w:t>
      </w:r>
      <w:r w:rsidR="00A1359F" w:rsidRPr="00C90E88">
        <w:rPr>
          <w:rFonts w:ascii="Arial" w:hAnsi="Arial" w:cs="Arial"/>
          <w:szCs w:val="20"/>
        </w:rPr>
        <w:t xml:space="preserve"> </w:t>
      </w:r>
      <w:r w:rsidR="004949E5" w:rsidRPr="00C90E88">
        <w:rPr>
          <w:rFonts w:ascii="Arial" w:hAnsi="Arial" w:cs="Arial"/>
          <w:szCs w:val="20"/>
        </w:rPr>
        <w:t xml:space="preserve">o </w:t>
      </w:r>
      <w:r w:rsidRPr="00C90E88">
        <w:rPr>
          <w:rFonts w:ascii="Arial" w:hAnsi="Arial" w:cs="Arial"/>
          <w:szCs w:val="20"/>
        </w:rPr>
        <w:t>ustaleni</w:t>
      </w:r>
      <w:r w:rsidR="001D14AF" w:rsidRPr="00C90E88">
        <w:rPr>
          <w:rFonts w:ascii="Arial" w:hAnsi="Arial" w:cs="Arial"/>
          <w:szCs w:val="20"/>
        </w:rPr>
        <w:t xml:space="preserve">u </w:t>
      </w:r>
      <w:r w:rsidRPr="00C90E88">
        <w:rPr>
          <w:rFonts w:ascii="Arial" w:hAnsi="Arial" w:cs="Arial"/>
          <w:szCs w:val="20"/>
        </w:rPr>
        <w:t xml:space="preserve">lokalizacji inwestycji celu publicznego </w:t>
      </w:r>
      <w:r w:rsidR="004949E5" w:rsidRPr="00C90E88">
        <w:rPr>
          <w:rFonts w:ascii="Arial" w:hAnsi="Arial" w:cs="Arial"/>
          <w:szCs w:val="20"/>
        </w:rPr>
        <w:t xml:space="preserve"> </w:t>
      </w:r>
      <w:r w:rsidR="00A56FF6" w:rsidRPr="00C90E88">
        <w:rPr>
          <w:rFonts w:ascii="Arial" w:hAnsi="Arial" w:cs="Arial"/>
          <w:szCs w:val="20"/>
        </w:rPr>
        <w:t xml:space="preserve">dla inwestycji </w:t>
      </w:r>
      <w:r w:rsidR="008F4AB8" w:rsidRPr="00C90E88">
        <w:rPr>
          <w:rFonts w:ascii="Arial" w:hAnsi="Arial" w:cs="Arial"/>
          <w:szCs w:val="20"/>
        </w:rPr>
        <w:t>polegającej na</w:t>
      </w:r>
      <w:r w:rsidR="00A56FF6" w:rsidRPr="00C90E88">
        <w:rPr>
          <w:rFonts w:ascii="Arial" w:hAnsi="Arial" w:cs="Arial"/>
          <w:szCs w:val="20"/>
        </w:rPr>
        <w:t>:</w:t>
      </w:r>
    </w:p>
    <w:p w:rsidR="007D7783" w:rsidRPr="00C90E88" w:rsidRDefault="00C90E88" w:rsidP="00C90E88">
      <w:pPr>
        <w:spacing w:before="120" w:after="240"/>
        <w:jc w:val="center"/>
        <w:rPr>
          <w:rFonts w:ascii="Arial" w:hAnsi="Arial" w:cs="Arial"/>
          <w:i/>
          <w:sz w:val="28"/>
          <w:szCs w:val="20"/>
        </w:rPr>
      </w:pPr>
      <w:r w:rsidRPr="00C90E88">
        <w:rPr>
          <w:rFonts w:ascii="Arial" w:hAnsi="Arial" w:cs="Arial"/>
          <w:b/>
          <w:i/>
          <w:sz w:val="28"/>
          <w:szCs w:val="20"/>
        </w:rPr>
        <w:t xml:space="preserve">budowie wieży telekomunikacyjnej o wysokości 45,5 m, ramy do posadowienia urządzeń technologicznych, ogrodzenia oraz zasilania (stacja transformatorowa, linia kablowa SN, </w:t>
      </w:r>
      <w:proofErr w:type="spellStart"/>
      <w:r w:rsidRPr="00C90E88">
        <w:rPr>
          <w:rFonts w:ascii="Arial" w:hAnsi="Arial" w:cs="Arial"/>
          <w:b/>
          <w:i/>
          <w:sz w:val="28"/>
          <w:szCs w:val="20"/>
        </w:rPr>
        <w:t>nN</w:t>
      </w:r>
      <w:proofErr w:type="spellEnd"/>
      <w:r w:rsidRPr="00C90E88">
        <w:rPr>
          <w:rFonts w:ascii="Arial" w:hAnsi="Arial" w:cs="Arial"/>
          <w:b/>
          <w:i/>
          <w:sz w:val="28"/>
          <w:szCs w:val="20"/>
        </w:rPr>
        <w:t>)</w:t>
      </w:r>
      <w:r w:rsidR="007D7783" w:rsidRPr="00C90E88">
        <w:rPr>
          <w:rFonts w:ascii="Arial" w:hAnsi="Arial" w:cs="Arial"/>
          <w:b/>
          <w:i/>
          <w:sz w:val="28"/>
          <w:szCs w:val="20"/>
        </w:rPr>
        <w:t>.</w:t>
      </w:r>
    </w:p>
    <w:p w:rsidR="007D7783" w:rsidRPr="00C90E88" w:rsidRDefault="007D7783" w:rsidP="00C90E88">
      <w:pPr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b/>
          <w:sz w:val="24"/>
          <w:szCs w:val="20"/>
        </w:rPr>
      </w:pPr>
      <w:r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>Inwestyc</w:t>
      </w:r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ja planowana jest do realizacji na działkach nr </w:t>
      </w:r>
      <w:proofErr w:type="spellStart"/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>ewid</w:t>
      </w:r>
      <w:proofErr w:type="spellEnd"/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. </w:t>
      </w:r>
      <w:r w:rsidR="00C90E88" w:rsidRPr="00C90E8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 xml:space="preserve">4203/9, 4203/4, 7183, 4265, 4264, 4204 i 4319, </w:t>
      </w:r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w liniach rozgraniczających teren inwestycji jak na załączniku graficznym do decyzji, obręb ewidencyjny </w:t>
      </w:r>
      <w:r w:rsidR="00C90E88" w:rsidRPr="00C90E8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 xml:space="preserve"> Rębielice Królewskie.</w:t>
      </w:r>
    </w:p>
    <w:p w:rsidR="001D14AF" w:rsidRPr="00C90E88" w:rsidRDefault="001A6A7F" w:rsidP="00F75960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90E88">
        <w:rPr>
          <w:rFonts w:ascii="Arial" w:hAnsi="Arial" w:cs="Arial"/>
          <w:sz w:val="24"/>
        </w:rPr>
        <w:t>Zainteresowane strony postępowania</w:t>
      </w:r>
      <w:r w:rsidR="001D14AF" w:rsidRPr="00C90E88">
        <w:rPr>
          <w:rFonts w:ascii="Arial" w:hAnsi="Arial" w:cs="Arial"/>
          <w:sz w:val="24"/>
        </w:rPr>
        <w:t xml:space="preserve"> mogą zapoznać się z treścią </w:t>
      </w:r>
      <w:r w:rsidR="00053333" w:rsidRPr="00C90E88">
        <w:rPr>
          <w:rFonts w:ascii="Arial" w:hAnsi="Arial" w:cs="Arial"/>
          <w:sz w:val="24"/>
        </w:rPr>
        <w:t xml:space="preserve">ww. </w:t>
      </w:r>
      <w:r w:rsidR="001D14AF" w:rsidRPr="00C90E88">
        <w:rPr>
          <w:rFonts w:ascii="Arial" w:hAnsi="Arial" w:cs="Arial"/>
          <w:sz w:val="24"/>
        </w:rPr>
        <w:t>decyzji w</w:t>
      </w:r>
      <w:r w:rsidRPr="00C90E88">
        <w:rPr>
          <w:rFonts w:ascii="Arial" w:hAnsi="Arial" w:cs="Arial"/>
          <w:sz w:val="24"/>
        </w:rPr>
        <w:t> </w:t>
      </w:r>
      <w:r w:rsidR="001D14AF" w:rsidRPr="00C90E88">
        <w:rPr>
          <w:rFonts w:ascii="Arial" w:hAnsi="Arial" w:cs="Arial"/>
          <w:sz w:val="24"/>
        </w:rPr>
        <w:t xml:space="preserve">siedzibie </w:t>
      </w:r>
      <w:r w:rsidR="001207DF" w:rsidRPr="00C90E88">
        <w:rPr>
          <w:rFonts w:ascii="Arial" w:hAnsi="Arial" w:cs="Arial"/>
          <w:sz w:val="24"/>
        </w:rPr>
        <w:t xml:space="preserve">tutejszego </w:t>
      </w:r>
      <w:r w:rsidR="00A1359F" w:rsidRPr="00C90E88">
        <w:rPr>
          <w:rFonts w:ascii="Arial" w:hAnsi="Arial" w:cs="Arial"/>
          <w:sz w:val="24"/>
        </w:rPr>
        <w:t xml:space="preserve">Urzędu Gminy Popów </w:t>
      </w:r>
      <w:r w:rsidR="001D14AF" w:rsidRPr="00C90E88">
        <w:rPr>
          <w:rFonts w:ascii="Arial" w:hAnsi="Arial" w:cs="Arial"/>
          <w:sz w:val="24"/>
        </w:rPr>
        <w:t>w godzinach pracy Urzędu, tj.</w:t>
      </w:r>
      <w:r w:rsidRPr="00C90E88">
        <w:rPr>
          <w:rFonts w:ascii="Arial" w:hAnsi="Arial" w:cs="Arial"/>
          <w:sz w:val="24"/>
        </w:rPr>
        <w:t> </w:t>
      </w:r>
      <w:r w:rsidR="001D14AF" w:rsidRPr="00C90E88">
        <w:rPr>
          <w:rFonts w:ascii="Arial" w:hAnsi="Arial" w:cs="Arial"/>
          <w:sz w:val="24"/>
        </w:rPr>
        <w:t>w</w:t>
      </w:r>
      <w:r w:rsidRPr="00C90E88">
        <w:rPr>
          <w:rFonts w:ascii="Arial" w:hAnsi="Arial" w:cs="Arial"/>
          <w:sz w:val="24"/>
        </w:rPr>
        <w:t> </w:t>
      </w:r>
      <w:r w:rsidR="001D14AF" w:rsidRPr="00C90E88">
        <w:rPr>
          <w:rFonts w:ascii="Arial" w:hAnsi="Arial" w:cs="Arial"/>
          <w:sz w:val="24"/>
        </w:rPr>
        <w:t>poniedziałek, wtorek, czwartek w</w:t>
      </w:r>
      <w:r w:rsidR="007D7783" w:rsidRPr="00C90E88">
        <w:rPr>
          <w:rFonts w:ascii="Arial" w:hAnsi="Arial" w:cs="Arial"/>
          <w:sz w:val="24"/>
        </w:rPr>
        <w:t> </w:t>
      </w:r>
      <w:r w:rsidR="001D14AF" w:rsidRPr="00C90E88">
        <w:rPr>
          <w:rFonts w:ascii="Arial" w:hAnsi="Arial" w:cs="Arial"/>
          <w:sz w:val="24"/>
        </w:rPr>
        <w:t>godzinach 7:30 – 15:30, w środę w godzinach</w:t>
      </w:r>
      <w:r w:rsidR="007D7783" w:rsidRPr="00C90E88">
        <w:rPr>
          <w:rFonts w:ascii="Arial" w:hAnsi="Arial" w:cs="Arial"/>
          <w:sz w:val="24"/>
        </w:rPr>
        <w:t xml:space="preserve"> </w:t>
      </w:r>
      <w:r w:rsidR="001D14AF" w:rsidRPr="00C90E88">
        <w:rPr>
          <w:rFonts w:ascii="Arial" w:hAnsi="Arial" w:cs="Arial"/>
          <w:sz w:val="24"/>
        </w:rPr>
        <w:t>7:30 – 17:00, w piątek w godzinach 7:30 – 14:00.</w:t>
      </w:r>
    </w:p>
    <w:p w:rsidR="001D14AF" w:rsidRPr="00C90E88" w:rsidRDefault="001D14AF" w:rsidP="00F75960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90E88">
        <w:rPr>
          <w:rFonts w:ascii="Arial" w:hAnsi="Arial" w:cs="Arial"/>
          <w:sz w:val="24"/>
        </w:rPr>
        <w:t>Od niniejszej decyzji służy stronom prawo do wniesienia odwołania do Samorządowego Kolegium Odwoławczego w Częstochowie za pośrednictwem Wójta Gminy Popów w terminie 14 dni od daty jej publicznego ogłoszenia.</w:t>
      </w:r>
    </w:p>
    <w:sectPr w:rsidR="001D14AF" w:rsidRPr="00C90E88" w:rsidSect="007D7783">
      <w:footerReference w:type="default" r:id="rId7"/>
      <w:pgSz w:w="11906" w:h="16838"/>
      <w:pgMar w:top="993" w:right="1077" w:bottom="851" w:left="107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F7" w:rsidRDefault="00392FF7" w:rsidP="009335E5">
      <w:pPr>
        <w:spacing w:after="0" w:line="240" w:lineRule="auto"/>
      </w:pPr>
      <w:r>
        <w:separator/>
      </w:r>
    </w:p>
  </w:endnote>
  <w:endnote w:type="continuationSeparator" w:id="0">
    <w:p w:rsidR="00392FF7" w:rsidRDefault="00392FF7" w:rsidP="0093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5" w:rsidRPr="00C90E88" w:rsidRDefault="00F75960" w:rsidP="005B3A28">
    <w:pPr>
      <w:spacing w:line="276" w:lineRule="auto"/>
      <w:ind w:firstLine="708"/>
      <w:jc w:val="both"/>
      <w:rPr>
        <w:rFonts w:ascii="Arial" w:hAnsi="Arial" w:cs="Arial"/>
      </w:rPr>
    </w:pPr>
    <w:r w:rsidRPr="00C90E88">
      <w:rPr>
        <w:rFonts w:ascii="Arial" w:hAnsi="Arial" w:cs="Arial"/>
      </w:rPr>
      <w:t>Stosownie do treści art. 49 Kpa zawiadomienie uważa się za dokonane po upływie czternastu dni od dnia publicznego ogłoszenia.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F7" w:rsidRDefault="00392FF7" w:rsidP="009335E5">
      <w:pPr>
        <w:spacing w:after="0" w:line="240" w:lineRule="auto"/>
      </w:pPr>
      <w:r>
        <w:separator/>
      </w:r>
    </w:p>
  </w:footnote>
  <w:footnote w:type="continuationSeparator" w:id="0">
    <w:p w:rsidR="00392FF7" w:rsidRDefault="00392FF7" w:rsidP="0093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187"/>
    <w:multiLevelType w:val="hybridMultilevel"/>
    <w:tmpl w:val="8962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489"/>
    <w:multiLevelType w:val="hybridMultilevel"/>
    <w:tmpl w:val="93CC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6"/>
    <w:rsid w:val="00053333"/>
    <w:rsid w:val="00067496"/>
    <w:rsid w:val="000A0E81"/>
    <w:rsid w:val="000A1585"/>
    <w:rsid w:val="000B5A24"/>
    <w:rsid w:val="00100763"/>
    <w:rsid w:val="001207DF"/>
    <w:rsid w:val="001438B5"/>
    <w:rsid w:val="00163720"/>
    <w:rsid w:val="00165D9A"/>
    <w:rsid w:val="00175F6C"/>
    <w:rsid w:val="00176268"/>
    <w:rsid w:val="001804DD"/>
    <w:rsid w:val="0018327B"/>
    <w:rsid w:val="001951AB"/>
    <w:rsid w:val="001A6A7F"/>
    <w:rsid w:val="001D14AF"/>
    <w:rsid w:val="001D4A12"/>
    <w:rsid w:val="001E5360"/>
    <w:rsid w:val="002670F3"/>
    <w:rsid w:val="002B3631"/>
    <w:rsid w:val="002E09A7"/>
    <w:rsid w:val="00311EF4"/>
    <w:rsid w:val="00392FF7"/>
    <w:rsid w:val="00396EBC"/>
    <w:rsid w:val="003B436D"/>
    <w:rsid w:val="003B5A41"/>
    <w:rsid w:val="003C4BE6"/>
    <w:rsid w:val="003E18A6"/>
    <w:rsid w:val="0041007B"/>
    <w:rsid w:val="0046494B"/>
    <w:rsid w:val="00477E73"/>
    <w:rsid w:val="004928FF"/>
    <w:rsid w:val="004949E5"/>
    <w:rsid w:val="004A6EAD"/>
    <w:rsid w:val="004D0FD1"/>
    <w:rsid w:val="004D2AFA"/>
    <w:rsid w:val="004E28BF"/>
    <w:rsid w:val="0053448C"/>
    <w:rsid w:val="00567294"/>
    <w:rsid w:val="00571040"/>
    <w:rsid w:val="005A07E2"/>
    <w:rsid w:val="005B3A28"/>
    <w:rsid w:val="005B7F6B"/>
    <w:rsid w:val="005E1B64"/>
    <w:rsid w:val="006015D2"/>
    <w:rsid w:val="006072DB"/>
    <w:rsid w:val="006717A1"/>
    <w:rsid w:val="00710BA0"/>
    <w:rsid w:val="007123C5"/>
    <w:rsid w:val="00751D84"/>
    <w:rsid w:val="00753CD6"/>
    <w:rsid w:val="007809FF"/>
    <w:rsid w:val="0078465B"/>
    <w:rsid w:val="00784F85"/>
    <w:rsid w:val="00790B10"/>
    <w:rsid w:val="00790E36"/>
    <w:rsid w:val="007A4DB8"/>
    <w:rsid w:val="007D59CC"/>
    <w:rsid w:val="007D7783"/>
    <w:rsid w:val="007F54DD"/>
    <w:rsid w:val="00811503"/>
    <w:rsid w:val="0082015C"/>
    <w:rsid w:val="00830039"/>
    <w:rsid w:val="00836892"/>
    <w:rsid w:val="008A4A19"/>
    <w:rsid w:val="008C6714"/>
    <w:rsid w:val="008E214B"/>
    <w:rsid w:val="008F4AB8"/>
    <w:rsid w:val="00912087"/>
    <w:rsid w:val="00916BEA"/>
    <w:rsid w:val="009335E5"/>
    <w:rsid w:val="00933A51"/>
    <w:rsid w:val="00944A39"/>
    <w:rsid w:val="009609DA"/>
    <w:rsid w:val="00966907"/>
    <w:rsid w:val="00971EEC"/>
    <w:rsid w:val="00986F6F"/>
    <w:rsid w:val="009955E2"/>
    <w:rsid w:val="009C79A8"/>
    <w:rsid w:val="009D0863"/>
    <w:rsid w:val="00A01DE8"/>
    <w:rsid w:val="00A04E84"/>
    <w:rsid w:val="00A1359F"/>
    <w:rsid w:val="00A43530"/>
    <w:rsid w:val="00A53E0D"/>
    <w:rsid w:val="00A56FF6"/>
    <w:rsid w:val="00A71709"/>
    <w:rsid w:val="00A873B6"/>
    <w:rsid w:val="00A90192"/>
    <w:rsid w:val="00AC3BC9"/>
    <w:rsid w:val="00B30008"/>
    <w:rsid w:val="00B34BEE"/>
    <w:rsid w:val="00B731AA"/>
    <w:rsid w:val="00B93A83"/>
    <w:rsid w:val="00B946D4"/>
    <w:rsid w:val="00BB329E"/>
    <w:rsid w:val="00BB450E"/>
    <w:rsid w:val="00BC5FD8"/>
    <w:rsid w:val="00C1229E"/>
    <w:rsid w:val="00C43D5A"/>
    <w:rsid w:val="00C45DDD"/>
    <w:rsid w:val="00C50561"/>
    <w:rsid w:val="00C637E2"/>
    <w:rsid w:val="00C70EEC"/>
    <w:rsid w:val="00C90E88"/>
    <w:rsid w:val="00CE374C"/>
    <w:rsid w:val="00D06B66"/>
    <w:rsid w:val="00D07EC0"/>
    <w:rsid w:val="00D13DDE"/>
    <w:rsid w:val="00D16774"/>
    <w:rsid w:val="00D31B94"/>
    <w:rsid w:val="00D5475B"/>
    <w:rsid w:val="00D64330"/>
    <w:rsid w:val="00D709AB"/>
    <w:rsid w:val="00DA34FB"/>
    <w:rsid w:val="00DA6846"/>
    <w:rsid w:val="00DB7697"/>
    <w:rsid w:val="00E33D96"/>
    <w:rsid w:val="00E80EA2"/>
    <w:rsid w:val="00E83E76"/>
    <w:rsid w:val="00EC4A16"/>
    <w:rsid w:val="00EC4DBF"/>
    <w:rsid w:val="00EC73BF"/>
    <w:rsid w:val="00ED0E6E"/>
    <w:rsid w:val="00F50185"/>
    <w:rsid w:val="00F75960"/>
    <w:rsid w:val="00FB527A"/>
    <w:rsid w:val="00FD34C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8DE2BC-D491-4855-BD41-43CBE47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67496"/>
  </w:style>
  <w:style w:type="paragraph" w:styleId="Akapitzlist">
    <w:name w:val="List Paragraph"/>
    <w:basedOn w:val="Normalny"/>
    <w:uiPriority w:val="34"/>
    <w:qFormat/>
    <w:rsid w:val="00534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E5"/>
  </w:style>
  <w:style w:type="paragraph" w:styleId="Stopka">
    <w:name w:val="footer"/>
    <w:basedOn w:val="Normalny"/>
    <w:link w:val="StopkaZnak"/>
    <w:uiPriority w:val="99"/>
    <w:unhideWhenUsed/>
    <w:rsid w:val="009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E5"/>
  </w:style>
  <w:style w:type="paragraph" w:customStyle="1" w:styleId="Standard">
    <w:name w:val="Standard"/>
    <w:rsid w:val="005B3A28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Kowalczyk</cp:lastModifiedBy>
  <cp:revision>2</cp:revision>
  <cp:lastPrinted>2020-10-13T07:21:00Z</cp:lastPrinted>
  <dcterms:created xsi:type="dcterms:W3CDTF">2020-10-14T13:19:00Z</dcterms:created>
  <dcterms:modified xsi:type="dcterms:W3CDTF">2020-10-14T13:19:00Z</dcterms:modified>
</cp:coreProperties>
</file>