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E7" w:rsidRPr="000E7AA7" w:rsidRDefault="004108E7" w:rsidP="004108E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eastAsia="Times New Roman" w:cs="Calibri"/>
          <w:iCs/>
          <w:lang w:eastAsia="pl-PL"/>
        </w:rPr>
      </w:pPr>
      <w:r w:rsidRPr="00877F90">
        <w:rPr>
          <w:rFonts w:eastAsia="Arial" w:cs="Calibri"/>
          <w:b/>
          <w:i/>
          <w:color w:val="2F5496"/>
          <w:kern w:val="1"/>
          <w:sz w:val="18"/>
          <w:szCs w:val="18"/>
          <w:lang w:eastAsia="zh-CN" w:bidi="hi-IN"/>
        </w:rPr>
        <w:t xml:space="preserve">Dokument składa się </w:t>
      </w:r>
      <w:r w:rsidRPr="00F70FE4">
        <w:rPr>
          <w:rFonts w:eastAsia="Arial" w:cs="Calibri"/>
          <w:b/>
          <w:i/>
          <w:color w:val="2F5496"/>
          <w:kern w:val="1"/>
          <w:sz w:val="18"/>
          <w:szCs w:val="18"/>
          <w:u w:val="single"/>
          <w:lang w:eastAsia="zh-CN" w:bidi="hi-IN"/>
        </w:rPr>
        <w:t>na wezwanie</w:t>
      </w:r>
      <w:r w:rsidRPr="00877F90">
        <w:rPr>
          <w:rFonts w:eastAsia="Arial" w:cs="Calibri"/>
          <w:b/>
          <w:i/>
          <w:color w:val="2F5496"/>
          <w:kern w:val="1"/>
          <w:sz w:val="18"/>
          <w:szCs w:val="18"/>
          <w:lang w:eastAsia="zh-CN" w:bidi="hi-IN"/>
        </w:rPr>
        <w:t xml:space="preserve"> zamawiającego</w:t>
      </w:r>
      <w:r>
        <w:rPr>
          <w:rFonts w:eastAsia="Arial" w:cs="Calibri"/>
          <w:b/>
          <w:i/>
          <w:color w:val="FF0000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Calibri"/>
          <w:iCs/>
          <w:lang w:eastAsia="pl-PL"/>
        </w:rPr>
        <w:t>ZP.271.20.2022</w:t>
      </w:r>
    </w:p>
    <w:p w:rsidR="004108E7" w:rsidRPr="000E7AA7" w:rsidRDefault="004108E7" w:rsidP="004108E7">
      <w:pPr>
        <w:spacing w:after="0" w:line="240" w:lineRule="auto"/>
        <w:rPr>
          <w:rFonts w:ascii="Arial Narrow" w:eastAsia="Times New Roman" w:hAnsi="Arial Narrow"/>
          <w:bCs/>
          <w:spacing w:val="4"/>
          <w:sz w:val="10"/>
          <w:szCs w:val="10"/>
          <w:lang w:eastAsia="pl-PL"/>
        </w:rPr>
      </w:pP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11978"/>
      </w:tblGrid>
      <w:tr w:rsidR="004108E7" w:rsidRPr="000E7AA7" w:rsidTr="009848AE">
        <w:trPr>
          <w:trHeight w:val="421"/>
        </w:trPr>
        <w:tc>
          <w:tcPr>
            <w:tcW w:w="3001" w:type="dxa"/>
            <w:shd w:val="clear" w:color="auto" w:fill="D9D9D9"/>
          </w:tcPr>
          <w:p w:rsidR="004108E7" w:rsidRPr="000E7AA7" w:rsidRDefault="004108E7" w:rsidP="009848AE">
            <w:pPr>
              <w:tabs>
                <w:tab w:val="left" w:pos="360"/>
                <w:tab w:val="left" w:pos="3780"/>
                <w:tab w:val="left" w:pos="3960"/>
              </w:tabs>
              <w:spacing w:after="0" w:line="240" w:lineRule="auto"/>
              <w:ind w:left="360" w:hanging="360"/>
              <w:jc w:val="center"/>
              <w:rPr>
                <w:rFonts w:eastAsia="Times New Roman" w:cs="Calibri"/>
                <w:spacing w:val="4"/>
                <w:sz w:val="24"/>
                <w:szCs w:val="24"/>
                <w:lang w:eastAsia="pl-PL"/>
              </w:rPr>
            </w:pPr>
            <w:r w:rsidRPr="004108E7">
              <w:rPr>
                <w:rFonts w:eastAsia="Times New Roman" w:cs="Calibri"/>
                <w:b/>
                <w:spacing w:val="4"/>
                <w:sz w:val="24"/>
                <w:szCs w:val="24"/>
                <w:lang w:eastAsia="pl-PL"/>
              </w:rPr>
              <w:t>ZAŁĄCZNIK NR</w:t>
            </w:r>
            <w:r w:rsidRPr="000E7AA7">
              <w:rPr>
                <w:rFonts w:eastAsia="Times New Roman" w:cs="Calibri"/>
                <w:spacing w:val="4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spacing w:val="4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978" w:type="dxa"/>
            <w:shd w:val="clear" w:color="auto" w:fill="D9D9D9"/>
          </w:tcPr>
          <w:p w:rsidR="004108E7" w:rsidRPr="00FA661D" w:rsidRDefault="004108E7" w:rsidP="009848AE">
            <w:pPr>
              <w:tabs>
                <w:tab w:val="left" w:pos="0"/>
                <w:tab w:val="left" w:pos="3780"/>
                <w:tab w:val="left" w:pos="3960"/>
              </w:tabs>
              <w:spacing w:after="0" w:line="240" w:lineRule="auto"/>
              <w:ind w:left="-22" w:hanging="360"/>
              <w:jc w:val="center"/>
              <w:rPr>
                <w:rFonts w:eastAsia="Times New Roman" w:cs="Calibri"/>
                <w:b/>
                <w:bCs/>
                <w:spacing w:val="4"/>
                <w:sz w:val="24"/>
                <w:szCs w:val="24"/>
                <w:lang w:eastAsia="pl-PL"/>
              </w:rPr>
            </w:pPr>
            <w:r w:rsidRPr="00FA661D">
              <w:rPr>
                <w:rFonts w:eastAsia="Times New Roman" w:cs="Calibri"/>
                <w:b/>
                <w:bCs/>
                <w:spacing w:val="4"/>
                <w:sz w:val="24"/>
                <w:szCs w:val="24"/>
                <w:lang w:eastAsia="pl-PL"/>
              </w:rPr>
              <w:t xml:space="preserve">WYKAZ </w:t>
            </w:r>
            <w:r>
              <w:rPr>
                <w:rFonts w:eastAsia="Times New Roman" w:cs="Calibri"/>
                <w:b/>
                <w:bCs/>
                <w:spacing w:val="4"/>
                <w:sz w:val="24"/>
                <w:szCs w:val="24"/>
                <w:lang w:eastAsia="pl-PL"/>
              </w:rPr>
              <w:t>NARZĘDZI, WYPOSAŻENIA ZAKŁADU LUB URZĄDZEŃ TECHNICZNYCH</w:t>
            </w:r>
          </w:p>
        </w:tc>
      </w:tr>
    </w:tbl>
    <w:p w:rsidR="004108E7" w:rsidRDefault="004108E7" w:rsidP="004108E7">
      <w:pPr>
        <w:spacing w:after="0" w:line="276" w:lineRule="auto"/>
        <w:rPr>
          <w:rFonts w:eastAsia="Times New Roman" w:cs="Calibri"/>
          <w:b/>
          <w:u w:val="single"/>
          <w:lang w:eastAsia="pl-PL"/>
        </w:rPr>
      </w:pPr>
    </w:p>
    <w:p w:rsidR="004108E7" w:rsidRPr="000F5E65" w:rsidRDefault="004108E7" w:rsidP="004108E7">
      <w:pPr>
        <w:spacing w:after="0" w:line="276" w:lineRule="auto"/>
        <w:rPr>
          <w:rFonts w:eastAsia="Times New Roman" w:cs="Calibri"/>
          <w:bCs/>
          <w:sz w:val="21"/>
          <w:szCs w:val="21"/>
          <w:lang w:eastAsia="pl-PL"/>
        </w:rPr>
      </w:pPr>
      <w:r w:rsidRPr="000F5E65">
        <w:rPr>
          <w:rFonts w:eastAsia="Times New Roman" w:cs="Calibri"/>
          <w:b/>
          <w:u w:val="single"/>
          <w:lang w:eastAsia="pl-PL"/>
        </w:rPr>
        <w:t>Wykonawca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9"/>
      </w:tblGrid>
      <w:tr w:rsidR="004108E7" w:rsidRPr="000F5E65" w:rsidTr="009848AE">
        <w:tc>
          <w:tcPr>
            <w:tcW w:w="1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108E7" w:rsidRPr="000F5E65" w:rsidRDefault="004108E7" w:rsidP="009848A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4108E7" w:rsidRPr="000F5E65" w:rsidRDefault="004108E7" w:rsidP="009848A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4108E7" w:rsidRPr="000F5E65" w:rsidRDefault="004108E7" w:rsidP="004108E7">
      <w:pPr>
        <w:spacing w:after="0" w:line="240" w:lineRule="auto"/>
        <w:jc w:val="center"/>
        <w:rPr>
          <w:rFonts w:eastAsia="Times New Roman" w:cs="Calibri"/>
          <w:bCs/>
          <w:i/>
          <w:sz w:val="18"/>
          <w:szCs w:val="18"/>
          <w:lang w:eastAsia="pl-PL"/>
        </w:rPr>
      </w:pPr>
      <w:r w:rsidRPr="000F5E65">
        <w:rPr>
          <w:rFonts w:eastAsia="Times New Roman" w:cs="Calibri"/>
          <w:bCs/>
          <w:i/>
          <w:sz w:val="18"/>
          <w:szCs w:val="18"/>
          <w:lang w:eastAsia="pl-PL"/>
        </w:rPr>
        <w:t xml:space="preserve">pełna nazwa/firma, siedziba  </w:t>
      </w:r>
    </w:p>
    <w:p w:rsidR="004108E7" w:rsidRDefault="004108E7" w:rsidP="004108E7">
      <w:pPr>
        <w:widowControl w:val="0"/>
        <w:spacing w:before="240"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F75C48">
        <w:rPr>
          <w:rFonts w:eastAsia="Times New Roman" w:cs="Calibri"/>
          <w:b/>
          <w:sz w:val="24"/>
          <w:szCs w:val="24"/>
          <w:lang w:eastAsia="pl-PL"/>
        </w:rPr>
        <w:t xml:space="preserve">Wykaz </w:t>
      </w:r>
      <w:r>
        <w:rPr>
          <w:rFonts w:eastAsia="Times New Roman" w:cs="Calibri"/>
          <w:b/>
          <w:sz w:val="24"/>
          <w:szCs w:val="24"/>
          <w:lang w:eastAsia="pl-PL"/>
        </w:rPr>
        <w:t>narzędzi, wyposażenia zakładu lub urządzeń technicznych, którymi będę dysponował w celu wykonania zamówienia</w:t>
      </w:r>
    </w:p>
    <w:p w:rsidR="004108E7" w:rsidRPr="009D55A0" w:rsidRDefault="004108E7" w:rsidP="004108E7">
      <w:pPr>
        <w:widowControl w:val="0"/>
        <w:spacing w:before="120" w:after="0" w:line="240" w:lineRule="auto"/>
        <w:jc w:val="center"/>
        <w:rPr>
          <w:rFonts w:eastAsia="Times New Roman" w:cs="Calibri"/>
          <w:bCs/>
          <w:lang w:eastAsia="pl-PL"/>
        </w:rPr>
      </w:pPr>
      <w:r w:rsidRPr="000D32A6">
        <w:rPr>
          <w:rFonts w:eastAsia="Times New Roman" w:cs="Calibri"/>
          <w:bCs/>
          <w:sz w:val="20"/>
          <w:szCs w:val="20"/>
          <w:lang w:eastAsia="pl-PL"/>
        </w:rPr>
        <w:t xml:space="preserve">(na potwierdzenie warunków określonych w rozdz. VII </w:t>
      </w:r>
      <w:proofErr w:type="spellStart"/>
      <w:r w:rsidRPr="000D32A6">
        <w:rPr>
          <w:rFonts w:eastAsia="Times New Roman" w:cs="Calibri"/>
          <w:bCs/>
          <w:sz w:val="20"/>
          <w:szCs w:val="20"/>
          <w:lang w:eastAsia="pl-PL"/>
        </w:rPr>
        <w:t>pkt</w:t>
      </w:r>
      <w:proofErr w:type="spellEnd"/>
      <w:r w:rsidRPr="000D32A6">
        <w:rPr>
          <w:rFonts w:eastAsia="Times New Roman" w:cs="Calibri"/>
          <w:bCs/>
          <w:sz w:val="20"/>
          <w:szCs w:val="20"/>
          <w:lang w:eastAsia="pl-PL"/>
        </w:rPr>
        <w:t xml:space="preserve"> 2 </w:t>
      </w:r>
      <w:proofErr w:type="spellStart"/>
      <w:r w:rsidRPr="000D32A6">
        <w:rPr>
          <w:rFonts w:eastAsia="Times New Roman" w:cs="Calibri"/>
          <w:bCs/>
          <w:sz w:val="20"/>
          <w:szCs w:val="20"/>
          <w:lang w:eastAsia="pl-PL"/>
        </w:rPr>
        <w:t>ppkt</w:t>
      </w:r>
      <w:proofErr w:type="spellEnd"/>
      <w:r w:rsidRPr="000D32A6">
        <w:rPr>
          <w:rFonts w:eastAsia="Times New Roman" w:cs="Calibri"/>
          <w:bCs/>
          <w:sz w:val="20"/>
          <w:szCs w:val="20"/>
          <w:lang w:eastAsia="pl-PL"/>
        </w:rPr>
        <w:t xml:space="preserve"> 4) lit b) SWZ)</w:t>
      </w:r>
      <w:r w:rsidRPr="00FA661D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Pr="009D55A0">
        <w:rPr>
          <w:rFonts w:eastAsia="Times New Roman" w:cs="Calibri"/>
          <w:bCs/>
          <w:lang w:eastAsia="pl-PL"/>
        </w:rPr>
        <w:t>w postępowaniu pn.</w:t>
      </w:r>
    </w:p>
    <w:p w:rsidR="004108E7" w:rsidRPr="000F5E65" w:rsidRDefault="004108E7" w:rsidP="004108E7">
      <w:pPr>
        <w:shd w:val="clear" w:color="auto" w:fill="D9D9D9"/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ar-SA"/>
        </w:rPr>
      </w:pPr>
      <w:r>
        <w:rPr>
          <w:rFonts w:eastAsia="Times New Roman" w:cs="Calibri"/>
          <w:b/>
          <w:bCs/>
          <w:color w:val="000000"/>
          <w:kern w:val="1"/>
          <w:sz w:val="24"/>
          <w:szCs w:val="20"/>
          <w:lang w:eastAsia="ar-SA"/>
        </w:rPr>
        <w:t>Odbiór i zagospodarowanie odpadów komunalnych z terenu Gminy Popów</w:t>
      </w:r>
    </w:p>
    <w:p w:rsidR="004108E7" w:rsidRPr="00A26F65" w:rsidRDefault="004108E7" w:rsidP="004108E7">
      <w:pPr>
        <w:widowControl w:val="0"/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4108E7" w:rsidRPr="00042AC6" w:rsidRDefault="004108E7" w:rsidP="004108E7">
      <w:pPr>
        <w:pStyle w:val="Bezodstpw"/>
        <w:ind w:left="284"/>
        <w:rPr>
          <w:rFonts w:ascii="Cambria" w:hAnsi="Cambria"/>
          <w:szCs w:val="20"/>
        </w:rPr>
      </w:pPr>
      <w:r w:rsidRPr="00042AC6">
        <w:rPr>
          <w:rFonts w:ascii="Cambria" w:hAnsi="Cambria" w:cs="Cambria"/>
          <w:color w:val="FF0000"/>
          <w:szCs w:val="20"/>
        </w:rPr>
        <w:t xml:space="preserve"> </w:t>
      </w:r>
      <w:r w:rsidRPr="00042AC6">
        <w:rPr>
          <w:rFonts w:ascii="Cambria" w:hAnsi="Cambria" w:cs="Cambria"/>
          <w:b/>
          <w:szCs w:val="20"/>
        </w:rPr>
        <w:t>OŚWIADCZAMY</w:t>
      </w:r>
      <w:r w:rsidRPr="00042AC6">
        <w:rPr>
          <w:rFonts w:ascii="Cambria" w:hAnsi="Cambria" w:cs="Cambria"/>
          <w:szCs w:val="20"/>
        </w:rPr>
        <w:t>, że do wykonania usług w zakresie odbioru i transportu odpadów komunalnych z terenu gminy Popów zostaną wykorzystane wymienione poniżej pojazdy z zastrzeżeniem zmian przewidzianych we wzorze umowy, spełniające następujące normy emisji spalin:</w:t>
      </w:r>
    </w:p>
    <w:p w:rsidR="004108E7" w:rsidRPr="00042AC6" w:rsidRDefault="004108E7" w:rsidP="004108E7">
      <w:pPr>
        <w:pStyle w:val="Bezodstpw"/>
        <w:rPr>
          <w:rFonts w:ascii="Cambria" w:hAnsi="Cambria" w:cs="Cambria"/>
          <w:szCs w:val="20"/>
        </w:rPr>
      </w:pPr>
    </w:p>
    <w:tbl>
      <w:tblPr>
        <w:tblW w:w="5000" w:type="pct"/>
        <w:tblInd w:w="-45" w:type="dxa"/>
        <w:tblLayout w:type="fixed"/>
        <w:tblLook w:val="0000"/>
      </w:tblPr>
      <w:tblGrid>
        <w:gridCol w:w="812"/>
        <w:gridCol w:w="1500"/>
        <w:gridCol w:w="2372"/>
        <w:gridCol w:w="2083"/>
        <w:gridCol w:w="4020"/>
        <w:gridCol w:w="1378"/>
        <w:gridCol w:w="2055"/>
      </w:tblGrid>
      <w:tr w:rsidR="004108E7" w:rsidRPr="00042AC6" w:rsidTr="009848AE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E7" w:rsidRPr="008F4F9F" w:rsidRDefault="004108E7" w:rsidP="009848A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F4F9F">
              <w:rPr>
                <w:rFonts w:ascii="Cambria" w:hAnsi="Cambria" w:cs="Cambria"/>
                <w:b/>
                <w:sz w:val="20"/>
                <w:szCs w:val="20"/>
              </w:rPr>
              <w:t>L.p.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E7" w:rsidRPr="008F4F9F" w:rsidRDefault="004108E7" w:rsidP="009848A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F4F9F">
              <w:rPr>
                <w:rFonts w:ascii="Cambria" w:hAnsi="Cambria" w:cs="Cambria"/>
                <w:b/>
                <w:sz w:val="20"/>
                <w:szCs w:val="20"/>
              </w:rPr>
              <w:t>Marka pojazdu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E7" w:rsidRPr="008F4F9F" w:rsidRDefault="004108E7" w:rsidP="009848A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F4F9F">
              <w:rPr>
                <w:rFonts w:ascii="Cambria" w:hAnsi="Cambria" w:cs="Cambria"/>
                <w:b/>
                <w:sz w:val="20"/>
                <w:szCs w:val="20"/>
              </w:rPr>
              <w:t>Typ pojazdu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E7" w:rsidRPr="008F4F9F" w:rsidRDefault="004108E7" w:rsidP="009848A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F4F9F">
              <w:rPr>
                <w:rFonts w:ascii="Cambria" w:hAnsi="Cambria" w:cs="Cambria"/>
                <w:b/>
                <w:sz w:val="20"/>
                <w:szCs w:val="20"/>
              </w:rPr>
              <w:t>Numer rejestracyjny pojazdu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E7" w:rsidRPr="008F4F9F" w:rsidRDefault="004108E7" w:rsidP="009848A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F4F9F">
              <w:rPr>
                <w:rFonts w:ascii="Cambria" w:hAnsi="Cambria" w:cs="Cambria"/>
                <w:b/>
                <w:sz w:val="20"/>
                <w:szCs w:val="20"/>
              </w:rPr>
              <w:t xml:space="preserve">Rodzaj zbieranych </w:t>
            </w:r>
          </w:p>
          <w:p w:rsidR="004108E7" w:rsidRPr="008F4F9F" w:rsidRDefault="004108E7" w:rsidP="009848A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F4F9F">
              <w:rPr>
                <w:rFonts w:ascii="Cambria" w:hAnsi="Cambria" w:cs="Cambria"/>
                <w:b/>
                <w:sz w:val="20"/>
                <w:szCs w:val="20"/>
              </w:rPr>
              <w:t>odpadów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8E7" w:rsidRPr="008F4F9F" w:rsidRDefault="004108E7" w:rsidP="009848A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F4F9F">
              <w:rPr>
                <w:rFonts w:ascii="Cambria" w:hAnsi="Cambria" w:cs="Cambria"/>
                <w:b/>
                <w:sz w:val="20"/>
                <w:szCs w:val="20"/>
              </w:rPr>
              <w:t>Norma spalania paliw</w:t>
            </w:r>
          </w:p>
        </w:tc>
      </w:tr>
      <w:tr w:rsidR="004108E7" w:rsidRPr="00042AC6" w:rsidTr="009848AE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E7" w:rsidRPr="008F4F9F" w:rsidRDefault="004108E7" w:rsidP="009848AE">
            <w:pPr>
              <w:pStyle w:val="Bezodstpw"/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E7" w:rsidRPr="008F4F9F" w:rsidRDefault="004108E7" w:rsidP="009848AE">
            <w:pPr>
              <w:pStyle w:val="Bezodstpw"/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E7" w:rsidRPr="008F4F9F" w:rsidRDefault="004108E7" w:rsidP="009848AE">
            <w:pPr>
              <w:pStyle w:val="Bezodstpw"/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E7" w:rsidRPr="008F4F9F" w:rsidRDefault="004108E7" w:rsidP="009848AE">
            <w:pPr>
              <w:pStyle w:val="Bezodstpw"/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E7" w:rsidRPr="008F4F9F" w:rsidRDefault="004108E7" w:rsidP="009848AE">
            <w:pPr>
              <w:pStyle w:val="Bezodstpw"/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E7" w:rsidRPr="008F4F9F" w:rsidRDefault="004108E7" w:rsidP="009848A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F4F9F">
              <w:rPr>
                <w:rFonts w:ascii="Cambria" w:hAnsi="Cambria" w:cs="Cambria"/>
                <w:b/>
                <w:sz w:val="20"/>
                <w:szCs w:val="20"/>
              </w:rPr>
              <w:t>EURO 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8E7" w:rsidRPr="008F4F9F" w:rsidRDefault="004108E7" w:rsidP="009848A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F4F9F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Pr="008F4F9F">
              <w:rPr>
                <w:rFonts w:ascii="Cambria" w:hAnsi="Cambria" w:cs="Cambria"/>
                <w:b/>
                <w:sz w:val="20"/>
                <w:szCs w:val="20"/>
              </w:rPr>
              <w:t>EURO 6</w:t>
            </w:r>
          </w:p>
        </w:tc>
      </w:tr>
      <w:tr w:rsidR="004108E7" w:rsidRPr="00042AC6" w:rsidTr="009848A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F4F9F">
              <w:rPr>
                <w:rFonts w:ascii="Cambria" w:hAnsi="Cambria" w:cs="Cambria"/>
                <w:sz w:val="20"/>
                <w:szCs w:val="20"/>
              </w:rPr>
              <w:t>1.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snapToGrid w:val="0"/>
              <w:rPr>
                <w:rFonts w:ascii="Cambria" w:hAnsi="Cambria" w:cs="Cambria"/>
                <w:sz w:val="20"/>
                <w:szCs w:val="20"/>
              </w:rPr>
            </w:pPr>
          </w:p>
          <w:p w:rsidR="004108E7" w:rsidRPr="008F4F9F" w:rsidRDefault="004108E7" w:rsidP="009848AE">
            <w:pPr>
              <w:pStyle w:val="Bezodstpw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snapToGri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F4F9F">
              <w:rPr>
                <w:rFonts w:ascii="Cambria" w:hAnsi="Cambria" w:cs="Cambria"/>
                <w:sz w:val="20"/>
                <w:szCs w:val="20"/>
              </w:rPr>
              <w:t>Niesegregowane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snapToGri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snapToGri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4108E7" w:rsidRPr="00042AC6" w:rsidTr="009848A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F4F9F">
              <w:rPr>
                <w:rFonts w:ascii="Cambria" w:hAnsi="Cambria" w:cs="Cambria"/>
                <w:sz w:val="20"/>
                <w:szCs w:val="20"/>
              </w:rPr>
              <w:t>2.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snapToGri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snapToGri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snapToGri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F4F9F">
              <w:rPr>
                <w:rFonts w:ascii="Cambria" w:hAnsi="Cambria" w:cs="Cambria"/>
                <w:sz w:val="20"/>
                <w:szCs w:val="20"/>
              </w:rPr>
              <w:t>Segregowane (papier i tektura, tworzywa sztuczne ….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snapToGri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snapToGri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4108E7" w:rsidRPr="00042AC6" w:rsidTr="009848A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F4F9F">
              <w:rPr>
                <w:rFonts w:ascii="Cambria" w:hAnsi="Cambria" w:cs="Cambria"/>
                <w:sz w:val="20"/>
                <w:szCs w:val="20"/>
              </w:rPr>
              <w:t>3.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snapToGri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snapToGri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snapToGri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F4F9F">
              <w:rPr>
                <w:rFonts w:ascii="Cambria" w:hAnsi="Cambria" w:cs="Cambria"/>
                <w:sz w:val="20"/>
                <w:szCs w:val="20"/>
              </w:rPr>
              <w:t xml:space="preserve">Segregowane </w:t>
            </w:r>
          </w:p>
          <w:p w:rsidR="004108E7" w:rsidRPr="008F4F9F" w:rsidRDefault="004108E7" w:rsidP="009848A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F4F9F">
              <w:rPr>
                <w:rFonts w:ascii="Cambria" w:hAnsi="Cambria" w:cs="Cambria"/>
                <w:sz w:val="20"/>
                <w:szCs w:val="20"/>
              </w:rPr>
              <w:t>(szkło, popiół ……)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snapToGri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snapToGri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4108E7" w:rsidRPr="00042AC6" w:rsidTr="009848AE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F4F9F">
              <w:rPr>
                <w:rFonts w:ascii="Cambria" w:hAnsi="Cambria" w:cs="Cambria"/>
                <w:sz w:val="20"/>
                <w:szCs w:val="20"/>
              </w:rPr>
              <w:t xml:space="preserve">5. 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snapToGri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snapToGri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snapToGri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F4F9F">
              <w:rPr>
                <w:rFonts w:ascii="Cambria" w:hAnsi="Cambria" w:cs="Cambria"/>
                <w:sz w:val="20"/>
                <w:szCs w:val="20"/>
              </w:rPr>
              <w:t xml:space="preserve">Ze zbiórek ulicznych, ( </w:t>
            </w:r>
            <w:proofErr w:type="spellStart"/>
            <w:r w:rsidRPr="008F4F9F">
              <w:rPr>
                <w:rFonts w:ascii="Cambria" w:hAnsi="Cambria" w:cs="Cambria"/>
                <w:sz w:val="20"/>
                <w:szCs w:val="20"/>
              </w:rPr>
              <w:t>wielkogabaryty</w:t>
            </w:r>
            <w:proofErr w:type="spellEnd"/>
            <w:r w:rsidRPr="008F4F9F">
              <w:rPr>
                <w:rFonts w:ascii="Cambria" w:hAnsi="Cambria" w:cs="Cambria"/>
                <w:sz w:val="20"/>
                <w:szCs w:val="20"/>
              </w:rPr>
              <w:t>,  opony, AGD)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snapToGri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snapToGri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4108E7" w:rsidRPr="00042AC6" w:rsidTr="009848AE"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F4F9F">
              <w:rPr>
                <w:rFonts w:ascii="Cambria" w:hAnsi="Cambria" w:cs="Cambria"/>
                <w:sz w:val="20"/>
                <w:szCs w:val="20"/>
              </w:rPr>
              <w:t xml:space="preserve">6. 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snapToGri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snapToGri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snapToGri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F4F9F">
              <w:rPr>
                <w:rFonts w:ascii="Cambria" w:hAnsi="Cambria" w:cs="Cambria"/>
                <w:sz w:val="20"/>
                <w:szCs w:val="20"/>
              </w:rPr>
              <w:t>Do odbierania systemowych kontenerów z PSZOK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snapToGri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E7" w:rsidRPr="008F4F9F" w:rsidRDefault="004108E7" w:rsidP="009848AE">
            <w:pPr>
              <w:pStyle w:val="Bezodstpw"/>
              <w:snapToGri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4108E7" w:rsidRPr="003631FC" w:rsidRDefault="004108E7" w:rsidP="004108E7">
      <w:pPr>
        <w:pStyle w:val="Akapitzlist"/>
        <w:ind w:left="0" w:right="20"/>
        <w:jc w:val="both"/>
        <w:rPr>
          <w:rFonts w:ascii="Calibri" w:hAnsi="Calibri" w:cs="Calibri"/>
          <w:color w:val="000000"/>
          <w:sz w:val="20"/>
          <w:szCs w:val="20"/>
          <w:lang w:val="pl-PL"/>
        </w:rPr>
      </w:pPr>
      <w:r w:rsidRPr="003631FC">
        <w:rPr>
          <w:rFonts w:ascii="Calibri" w:hAnsi="Calibri" w:cs="Calibri"/>
          <w:b/>
          <w:bCs/>
          <w:color w:val="000000"/>
          <w:sz w:val="20"/>
          <w:szCs w:val="20"/>
          <w:lang w:val="pl-PL"/>
        </w:rPr>
        <w:t>Oświadczam, że</w:t>
      </w:r>
      <w:r w:rsidRPr="003631FC">
        <w:rPr>
          <w:rFonts w:ascii="Calibri" w:hAnsi="Calibri" w:cs="Calibri"/>
          <w:color w:val="000000"/>
          <w:sz w:val="20"/>
          <w:szCs w:val="20"/>
          <w:lang w:val="pl-PL"/>
        </w:rPr>
        <w:t xml:space="preserve"> ww. pojazdy </w:t>
      </w:r>
      <w:r w:rsidRPr="003631FC">
        <w:rPr>
          <w:rFonts w:ascii="Calibri" w:hAnsi="Calibri" w:cs="Calibri"/>
          <w:color w:val="000000"/>
          <w:sz w:val="20"/>
          <w:szCs w:val="20"/>
        </w:rPr>
        <w:t>oraz baza magazynowo</w:t>
      </w:r>
      <w:r w:rsidRPr="003631FC">
        <w:rPr>
          <w:rFonts w:ascii="Calibri" w:hAnsi="Calibri" w:cs="Calibri"/>
          <w:color w:val="000000"/>
          <w:sz w:val="20"/>
          <w:szCs w:val="20"/>
          <w:lang w:val="pl-PL"/>
        </w:rPr>
        <w:t xml:space="preserve"> -</w:t>
      </w:r>
      <w:r w:rsidRPr="003631FC">
        <w:rPr>
          <w:rFonts w:ascii="Calibri" w:hAnsi="Calibri" w:cs="Calibri"/>
          <w:color w:val="000000"/>
          <w:sz w:val="20"/>
          <w:szCs w:val="20"/>
        </w:rPr>
        <w:t xml:space="preserve"> transportowa </w:t>
      </w:r>
      <w:r w:rsidRPr="003631FC">
        <w:rPr>
          <w:rFonts w:ascii="Calibri" w:hAnsi="Calibri" w:cs="Calibri"/>
          <w:color w:val="000000"/>
          <w:sz w:val="20"/>
          <w:szCs w:val="20"/>
          <w:lang w:val="pl-PL"/>
        </w:rPr>
        <w:t xml:space="preserve">spełniają </w:t>
      </w:r>
      <w:r w:rsidRPr="003631FC">
        <w:rPr>
          <w:rFonts w:ascii="Calibri" w:hAnsi="Calibri" w:cs="Calibri"/>
          <w:color w:val="000000"/>
          <w:sz w:val="20"/>
          <w:szCs w:val="20"/>
        </w:rPr>
        <w:t>wymogi z ustawy z dnia 14 grudnia 2012 r.</w:t>
      </w:r>
      <w:r w:rsidRPr="003631FC">
        <w:rPr>
          <w:rFonts w:ascii="Calibri" w:hAnsi="Calibri" w:cs="Calibri"/>
          <w:color w:val="000000"/>
          <w:sz w:val="20"/>
          <w:szCs w:val="20"/>
          <w:lang w:val="pl-PL"/>
        </w:rPr>
        <w:t xml:space="preserve"> </w:t>
      </w:r>
      <w:r w:rsidRPr="003631FC">
        <w:rPr>
          <w:rFonts w:ascii="Calibri" w:hAnsi="Calibri" w:cs="Calibri"/>
          <w:color w:val="000000"/>
          <w:sz w:val="20"/>
          <w:szCs w:val="20"/>
        </w:rPr>
        <w:t>o odpadach, rozporządzenia Ministra Środowiska</w:t>
      </w:r>
      <w:r w:rsidRPr="003631FC">
        <w:rPr>
          <w:rFonts w:ascii="Calibri" w:hAnsi="Calibri" w:cs="Calibri"/>
          <w:color w:val="000000"/>
          <w:sz w:val="20"/>
          <w:szCs w:val="20"/>
        </w:rPr>
        <w:br/>
        <w:t>z dnia 11 stycznia 2013 r. w sprawie szczegółowych wymagań w zakresie odbierania odpadów komunalnych od właścicieli nieruchomości oraz rozporządzenia Ministra Środowiska z dnia 7 października 2016 r. w sprawie szczegółowych wymagań dla transportu odpadów</w:t>
      </w:r>
      <w:r w:rsidRPr="003631FC">
        <w:rPr>
          <w:rFonts w:ascii="Calibri" w:hAnsi="Calibri" w:cs="Calibri"/>
          <w:color w:val="000000"/>
          <w:sz w:val="20"/>
          <w:szCs w:val="20"/>
          <w:lang w:val="pl-PL"/>
        </w:rPr>
        <w:t xml:space="preserve">, oraz wyposażone są w elementy umożliwiające </w:t>
      </w:r>
      <w:r w:rsidRPr="003631FC">
        <w:rPr>
          <w:rFonts w:ascii="Calibri" w:hAnsi="Calibri" w:cs="Calibri"/>
          <w:color w:val="000000"/>
          <w:sz w:val="20"/>
          <w:szCs w:val="20"/>
        </w:rPr>
        <w:t xml:space="preserve">opróżnianie wszystkich rodzajów pojemników określonych w Szczegółowym Opisie Przedmiotu Zamówienia. </w:t>
      </w:r>
    </w:p>
    <w:p w:rsidR="004108E7" w:rsidRPr="003631FC" w:rsidRDefault="004108E7" w:rsidP="004108E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u w:val="single"/>
          <w:lang w:eastAsia="zh-CN" w:bidi="hi-IN"/>
        </w:rPr>
      </w:pPr>
    </w:p>
    <w:p w:rsidR="004108E7" w:rsidRPr="00E95075" w:rsidRDefault="004108E7" w:rsidP="004108E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Calibri"/>
          <w:b/>
          <w:i/>
          <w:color w:val="FF0000"/>
          <w:kern w:val="1"/>
          <w:sz w:val="18"/>
          <w:szCs w:val="18"/>
          <w:lang w:eastAsia="zh-CN" w:bidi="hi-IN"/>
        </w:rPr>
      </w:pPr>
      <w:r w:rsidRPr="00E95075">
        <w:rPr>
          <w:rFonts w:eastAsia="Arial" w:cs="Calibri"/>
          <w:b/>
          <w:i/>
          <w:color w:val="FF0000"/>
          <w:kern w:val="1"/>
          <w:sz w:val="18"/>
          <w:szCs w:val="18"/>
          <w:u w:val="single"/>
          <w:lang w:eastAsia="zh-CN" w:bidi="hi-IN"/>
        </w:rPr>
        <w:t>UWAGA!</w:t>
      </w:r>
      <w:r w:rsidRPr="00E95075">
        <w:rPr>
          <w:rFonts w:eastAsia="Arial" w:cs="Calibri"/>
          <w:b/>
          <w:i/>
          <w:color w:val="FF0000"/>
          <w:kern w:val="1"/>
          <w:sz w:val="18"/>
          <w:szCs w:val="18"/>
          <w:lang w:eastAsia="zh-CN" w:bidi="hi-IN"/>
        </w:rPr>
        <w:t xml:space="preserve">  </w:t>
      </w:r>
      <w:r w:rsidRPr="00E95075">
        <w:rPr>
          <w:rFonts w:eastAsia="Arial" w:cs="Calibri"/>
          <w:bCs/>
          <w:i/>
          <w:color w:val="FF0000"/>
          <w:kern w:val="1"/>
          <w:sz w:val="18"/>
          <w:szCs w:val="18"/>
          <w:lang w:eastAsia="zh-CN" w:bidi="hi-IN"/>
        </w:rPr>
        <w:t>Dokument należy wypełnić i</w:t>
      </w:r>
      <w:r w:rsidRPr="00E95075">
        <w:rPr>
          <w:rFonts w:eastAsia="Arial" w:cs="Calibri"/>
          <w:b/>
          <w:i/>
          <w:color w:val="FF0000"/>
          <w:kern w:val="1"/>
          <w:sz w:val="18"/>
          <w:szCs w:val="18"/>
          <w:lang w:eastAsia="zh-CN" w:bidi="hi-IN"/>
        </w:rPr>
        <w:t xml:space="preserve"> podpisać kwalifikowanym podpisem elektronicznym.</w:t>
      </w:r>
    </w:p>
    <w:p w:rsidR="004108E7" w:rsidRPr="00E95075" w:rsidRDefault="004108E7" w:rsidP="004108E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ind w:left="-142" w:firstLine="142"/>
        <w:textAlignment w:val="baseline"/>
        <w:rPr>
          <w:rFonts w:eastAsia="Arial" w:cs="Calibri"/>
          <w:b/>
          <w:i/>
          <w:color w:val="FF0000"/>
          <w:kern w:val="1"/>
          <w:sz w:val="18"/>
          <w:szCs w:val="18"/>
          <w:lang w:eastAsia="zh-CN" w:bidi="hi-IN"/>
        </w:rPr>
      </w:pPr>
      <w:r w:rsidRPr="00E95075">
        <w:rPr>
          <w:rFonts w:eastAsia="Arial" w:cs="Calibri"/>
          <w:b/>
          <w:i/>
          <w:color w:val="FF0000"/>
          <w:kern w:val="1"/>
          <w:sz w:val="18"/>
          <w:szCs w:val="18"/>
          <w:u w:val="single"/>
          <w:lang w:eastAsia="zh-CN" w:bidi="hi-IN"/>
        </w:rPr>
        <w:t xml:space="preserve">Zamawiający zaleca </w:t>
      </w:r>
      <w:r w:rsidRPr="00E95075">
        <w:rPr>
          <w:rFonts w:eastAsia="Arial" w:cs="Calibri"/>
          <w:bCs/>
          <w:i/>
          <w:color w:val="FF0000"/>
          <w:kern w:val="1"/>
          <w:sz w:val="18"/>
          <w:szCs w:val="18"/>
          <w:lang w:eastAsia="zh-CN" w:bidi="hi-IN"/>
        </w:rPr>
        <w:t>zapisanie wypełnionego</w:t>
      </w:r>
      <w:r w:rsidRPr="00E95075">
        <w:rPr>
          <w:rFonts w:eastAsia="Arial" w:cs="Calibri"/>
          <w:b/>
          <w:i/>
          <w:color w:val="FF0000"/>
          <w:kern w:val="1"/>
          <w:sz w:val="18"/>
          <w:szCs w:val="18"/>
          <w:u w:val="single"/>
          <w:lang w:eastAsia="zh-CN" w:bidi="hi-IN"/>
        </w:rPr>
        <w:t xml:space="preserve"> </w:t>
      </w:r>
      <w:r w:rsidRPr="00E95075">
        <w:rPr>
          <w:rFonts w:eastAsia="Arial" w:cs="Calibri"/>
          <w:bCs/>
          <w:i/>
          <w:color w:val="FF0000"/>
          <w:kern w:val="1"/>
          <w:sz w:val="18"/>
          <w:szCs w:val="18"/>
          <w:lang w:eastAsia="zh-CN" w:bidi="hi-IN"/>
        </w:rPr>
        <w:t>dokumentu w</w:t>
      </w:r>
      <w:r w:rsidRPr="00E95075">
        <w:rPr>
          <w:rFonts w:eastAsia="Arial" w:cs="Calibri"/>
          <w:b/>
          <w:i/>
          <w:color w:val="FF0000"/>
          <w:kern w:val="1"/>
          <w:sz w:val="18"/>
          <w:szCs w:val="18"/>
          <w:u w:val="single"/>
          <w:lang w:eastAsia="zh-CN" w:bidi="hi-IN"/>
        </w:rPr>
        <w:t xml:space="preserve"> formacie PDF </w:t>
      </w:r>
      <w:r w:rsidRPr="00E95075">
        <w:rPr>
          <w:rFonts w:eastAsia="Arial" w:cs="Calibri"/>
          <w:b/>
          <w:i/>
          <w:color w:val="FF0000"/>
          <w:kern w:val="1"/>
          <w:sz w:val="18"/>
          <w:szCs w:val="18"/>
          <w:lang w:eastAsia="zh-CN" w:bidi="hi-IN"/>
        </w:rPr>
        <w:t xml:space="preserve">i </w:t>
      </w:r>
      <w:r w:rsidRPr="00E95075">
        <w:rPr>
          <w:rFonts w:eastAsia="Arial" w:cs="Calibri"/>
          <w:bCs/>
          <w:i/>
          <w:color w:val="FF0000"/>
          <w:kern w:val="1"/>
          <w:sz w:val="18"/>
          <w:szCs w:val="18"/>
          <w:lang w:eastAsia="zh-CN" w:bidi="hi-IN"/>
        </w:rPr>
        <w:t>następnie opatrzenie go</w:t>
      </w:r>
      <w:r w:rsidRPr="00E95075">
        <w:rPr>
          <w:rFonts w:eastAsia="Arial" w:cs="Calibri"/>
          <w:b/>
          <w:i/>
          <w:color w:val="FF0000"/>
          <w:kern w:val="1"/>
          <w:sz w:val="18"/>
          <w:szCs w:val="18"/>
          <w:lang w:eastAsia="zh-CN" w:bidi="hi-IN"/>
        </w:rPr>
        <w:t xml:space="preserve"> </w:t>
      </w:r>
      <w:r w:rsidRPr="00E95075">
        <w:rPr>
          <w:rFonts w:eastAsia="Arial" w:cs="Calibri"/>
          <w:bCs/>
          <w:i/>
          <w:color w:val="FF0000"/>
          <w:kern w:val="1"/>
          <w:sz w:val="18"/>
          <w:szCs w:val="18"/>
          <w:lang w:eastAsia="zh-CN" w:bidi="hi-IN"/>
        </w:rPr>
        <w:t>podpisem  w formacie</w:t>
      </w:r>
      <w:r w:rsidRPr="00E95075">
        <w:rPr>
          <w:rFonts w:eastAsia="Arial" w:cs="Calibri"/>
          <w:b/>
          <w:i/>
          <w:color w:val="FF0000"/>
          <w:kern w:val="1"/>
          <w:sz w:val="18"/>
          <w:szCs w:val="18"/>
          <w:u w:val="single"/>
          <w:lang w:eastAsia="zh-CN" w:bidi="hi-IN"/>
        </w:rPr>
        <w:t xml:space="preserve"> </w:t>
      </w:r>
      <w:proofErr w:type="spellStart"/>
      <w:r w:rsidRPr="00E95075">
        <w:rPr>
          <w:rFonts w:eastAsia="Arial" w:cs="Calibri"/>
          <w:b/>
          <w:i/>
          <w:color w:val="FF0000"/>
          <w:kern w:val="1"/>
          <w:sz w:val="18"/>
          <w:szCs w:val="18"/>
          <w:u w:val="single"/>
          <w:lang w:eastAsia="zh-CN" w:bidi="hi-IN"/>
        </w:rPr>
        <w:t>PadES</w:t>
      </w:r>
      <w:proofErr w:type="spellEnd"/>
      <w:r w:rsidRPr="00E95075">
        <w:rPr>
          <w:rFonts w:eastAsia="Arial" w:cs="Calibri"/>
          <w:b/>
          <w:i/>
          <w:color w:val="FF0000"/>
          <w:kern w:val="1"/>
          <w:sz w:val="18"/>
          <w:szCs w:val="18"/>
          <w:lang w:eastAsia="zh-CN" w:bidi="hi-IN"/>
        </w:rPr>
        <w:t>.</w:t>
      </w:r>
    </w:p>
    <w:p w:rsidR="004108E7" w:rsidRPr="005B1398" w:rsidRDefault="004108E7" w:rsidP="004108E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-142" w:firstLine="142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E66DB0" w:rsidRDefault="00E66DB0"/>
    <w:sectPr w:rsidR="00E66DB0" w:rsidSect="005A50F7">
      <w:pgSz w:w="16838" w:h="11906" w:orient="landscape"/>
      <w:pgMar w:top="568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08E7"/>
    <w:rsid w:val="004108E7"/>
    <w:rsid w:val="00E6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8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108E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Akapit z listą BS,CW_Lista,Colorful List Accent 1,List Paragraph,Akapit z listą4,Średnia siatka 1 — akcent 21,sw tekst,Wypunktowanie,Obiekt"/>
    <w:basedOn w:val="Normalny"/>
    <w:link w:val="AkapitzlistZnak"/>
    <w:uiPriority w:val="34"/>
    <w:qFormat/>
    <w:rsid w:val="004108E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108E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2022-09-21T12:44:00Z</dcterms:created>
  <dcterms:modified xsi:type="dcterms:W3CDTF">2022-09-21T12:47:00Z</dcterms:modified>
</cp:coreProperties>
</file>